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746" w:rsidRPr="00083704" w:rsidRDefault="00F24B85" w:rsidP="00083704">
      <w:pPr>
        <w:bidi/>
        <w:spacing w:before="0" w:after="0" w:line="240" w:lineRule="auto"/>
        <w:ind w:left="58" w:hanging="58"/>
        <w:jc w:val="center"/>
        <w:rPr>
          <w:rFonts w:cs="B Mitra"/>
          <w:rtl/>
          <w:lang w:bidi="fa-IR"/>
        </w:rPr>
      </w:pPr>
      <w:r>
        <w:rPr>
          <w:rFonts w:cs="B Mitra"/>
          <w:noProof/>
          <w:rtl/>
        </w:rPr>
        <w:pict>
          <v:roundrect id="_x0000_s1027" style="position:absolute;left:0;text-align:left;margin-left:-27.65pt;margin-top:-21.55pt;width:512.55pt;height:689.55pt;z-index:-251662336" arcsize="10923f" strokeweight="4.5pt">
            <v:stroke linestyle="thinThick"/>
          </v:roundrect>
        </w:pict>
      </w:r>
    </w:p>
    <w:p w:rsidR="004F376B" w:rsidRDefault="00F24B85" w:rsidP="004F376B">
      <w:pPr>
        <w:bidi/>
        <w:spacing w:before="200" w:line="240" w:lineRule="auto"/>
        <w:jc w:val="center"/>
        <w:rPr>
          <w:rFonts w:cs="B Nazanin"/>
          <w:sz w:val="28"/>
          <w:szCs w:val="28"/>
          <w:lang w:bidi="fa-IR"/>
        </w:rPr>
      </w:pPr>
      <w:r>
        <w:rPr>
          <w:rFonts w:cs="B Nazanin"/>
          <w:noProof/>
          <w:sz w:val="28"/>
          <w:szCs w:val="28"/>
        </w:rPr>
        <w:drawing>
          <wp:inline distT="0" distB="0" distL="0" distR="0">
            <wp:extent cx="828135" cy="12733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d.jpg"/>
                    <pic:cNvPicPr/>
                  </pic:nvPicPr>
                  <pic:blipFill>
                    <a:blip r:embed="rId9">
                      <a:extLst>
                        <a:ext uri="{28A0092B-C50C-407E-A947-70E740481C1C}">
                          <a14:useLocalDpi xmlns:a14="http://schemas.microsoft.com/office/drawing/2010/main" val="0"/>
                        </a:ext>
                      </a:extLst>
                    </a:blip>
                    <a:stretch>
                      <a:fillRect/>
                    </a:stretch>
                  </pic:blipFill>
                  <pic:spPr>
                    <a:xfrm>
                      <a:off x="0" y="0"/>
                      <a:ext cx="827632" cy="1272595"/>
                    </a:xfrm>
                    <a:prstGeom prst="rect">
                      <a:avLst/>
                    </a:prstGeom>
                  </pic:spPr>
                </pic:pic>
              </a:graphicData>
            </a:graphic>
          </wp:inline>
        </w:drawing>
      </w:r>
      <w:r w:rsidR="0093632C">
        <w:rPr>
          <w:rFonts w:cs="B Nazanin" w:hint="cs"/>
          <w:sz w:val="28"/>
          <w:szCs w:val="28"/>
          <w:rtl/>
          <w:lang w:bidi="fa-IR"/>
        </w:rPr>
        <w:t xml:space="preserve">و یا </w:t>
      </w:r>
      <w:r w:rsidR="0093632C">
        <w:rPr>
          <w:rFonts w:cs="B Nazanin"/>
          <w:noProof/>
          <w:sz w:val="28"/>
          <w:szCs w:val="28"/>
        </w:rPr>
        <w:drawing>
          <wp:inline distT="0" distB="0" distL="0" distR="0">
            <wp:extent cx="1338532" cy="12680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3205" cy="1272510"/>
                    </a:xfrm>
                    <a:prstGeom prst="rect">
                      <a:avLst/>
                    </a:prstGeom>
                  </pic:spPr>
                </pic:pic>
              </a:graphicData>
            </a:graphic>
          </wp:inline>
        </w:drawing>
      </w:r>
    </w:p>
    <w:p w:rsidR="00F24B85" w:rsidRDefault="00F24B85" w:rsidP="00F24B85">
      <w:pPr>
        <w:bidi/>
        <w:spacing w:before="200" w:line="240" w:lineRule="auto"/>
        <w:jc w:val="center"/>
        <w:rPr>
          <w:rFonts w:cs="B Nazanin" w:hint="cs"/>
          <w:sz w:val="28"/>
          <w:szCs w:val="28"/>
          <w:rtl/>
          <w:lang w:bidi="fa-IR"/>
        </w:rPr>
      </w:pPr>
      <w:r>
        <w:rPr>
          <w:rFonts w:cs="B Nazanin" w:hint="cs"/>
          <w:sz w:val="28"/>
          <w:szCs w:val="28"/>
          <w:rtl/>
          <w:lang w:bidi="fa-IR"/>
        </w:rPr>
        <w:t>دانشگاه آزاد اسلامی واحد زنجان</w:t>
      </w:r>
    </w:p>
    <w:p w:rsidR="00F24B85" w:rsidRDefault="00F24B85" w:rsidP="00F85C46">
      <w:pPr>
        <w:bidi/>
        <w:spacing w:before="200" w:line="240" w:lineRule="auto"/>
        <w:jc w:val="center"/>
        <w:rPr>
          <w:rFonts w:cs="B Nazanin" w:hint="cs"/>
          <w:sz w:val="28"/>
          <w:szCs w:val="28"/>
          <w:rtl/>
          <w:lang w:bidi="fa-IR"/>
        </w:rPr>
      </w:pPr>
      <w:r>
        <w:rPr>
          <w:rFonts w:cs="B Nazanin" w:hint="cs"/>
          <w:sz w:val="28"/>
          <w:szCs w:val="28"/>
          <w:rtl/>
          <w:lang w:bidi="fa-IR"/>
        </w:rPr>
        <w:t>گروه مهندسی نقشه برداری</w:t>
      </w:r>
    </w:p>
    <w:p w:rsidR="00F85C46" w:rsidRDefault="00F24B85" w:rsidP="00F24B85">
      <w:pPr>
        <w:bidi/>
        <w:spacing w:before="200" w:line="240" w:lineRule="auto"/>
        <w:jc w:val="center"/>
        <w:rPr>
          <w:rFonts w:cs="B Nazanin" w:hint="cs"/>
          <w:sz w:val="28"/>
          <w:szCs w:val="28"/>
          <w:rtl/>
          <w:lang w:bidi="fa-IR"/>
        </w:rPr>
      </w:pPr>
      <w:r>
        <w:rPr>
          <w:rFonts w:cs="B Nazanin" w:hint="cs"/>
          <w:sz w:val="28"/>
          <w:szCs w:val="28"/>
          <w:rtl/>
          <w:lang w:bidi="fa-IR"/>
        </w:rPr>
        <w:t>گزارش فنی درس پروژه</w:t>
      </w:r>
    </w:p>
    <w:p w:rsidR="00F24B85" w:rsidRPr="00431746" w:rsidRDefault="00F24B85" w:rsidP="00F24B85">
      <w:pPr>
        <w:bidi/>
        <w:spacing w:before="200" w:line="240" w:lineRule="auto"/>
        <w:jc w:val="center"/>
        <w:rPr>
          <w:rFonts w:cs="B Nazanin"/>
          <w:sz w:val="28"/>
          <w:szCs w:val="28"/>
          <w:lang w:bidi="fa-IR"/>
        </w:rPr>
      </w:pPr>
    </w:p>
    <w:p w:rsidR="004F376B" w:rsidRPr="00083704" w:rsidRDefault="00F24B85" w:rsidP="00F85C46">
      <w:pPr>
        <w:bidi/>
        <w:jc w:val="center"/>
        <w:rPr>
          <w:rFonts w:cs="B Titr"/>
          <w:sz w:val="36"/>
          <w:szCs w:val="36"/>
          <w:rtl/>
          <w:lang w:bidi="fa-IR"/>
        </w:rPr>
      </w:pPr>
      <w:bookmarkStart w:id="0" w:name="OLE_LINK15"/>
      <w:bookmarkStart w:id="1" w:name="OLE_LINK16"/>
      <w:r>
        <w:rPr>
          <w:rFonts w:cs="B Titr" w:hint="cs"/>
          <w:sz w:val="36"/>
          <w:szCs w:val="36"/>
          <w:rtl/>
          <w:lang w:bidi="fa-IR"/>
        </w:rPr>
        <w:t>عنوان گزارش</w:t>
      </w:r>
    </w:p>
    <w:bookmarkEnd w:id="0"/>
    <w:bookmarkEnd w:id="1"/>
    <w:p w:rsidR="007C2E1E" w:rsidRPr="007C2E1E" w:rsidRDefault="007C2E1E" w:rsidP="007C2E1E">
      <w:pPr>
        <w:bidi/>
        <w:jc w:val="center"/>
        <w:rPr>
          <w:rFonts w:cs="B Nazanin"/>
          <w:sz w:val="4"/>
          <w:szCs w:val="4"/>
          <w:rtl/>
          <w:lang w:bidi="fa-IR"/>
        </w:rPr>
      </w:pPr>
    </w:p>
    <w:p w:rsidR="00B345CA" w:rsidRPr="00B345CA" w:rsidRDefault="00B345CA" w:rsidP="006672CB">
      <w:pPr>
        <w:bidi/>
        <w:jc w:val="center"/>
        <w:rPr>
          <w:rFonts w:cs="B Nazanin"/>
          <w:sz w:val="28"/>
          <w:szCs w:val="28"/>
          <w:rtl/>
          <w:lang w:bidi="fa-IR"/>
        </w:rPr>
      </w:pPr>
      <w:r w:rsidRPr="00B345CA">
        <w:rPr>
          <w:rFonts w:cs="B Nazanin" w:hint="cs"/>
          <w:sz w:val="28"/>
          <w:szCs w:val="28"/>
          <w:rtl/>
          <w:lang w:bidi="fa-IR"/>
        </w:rPr>
        <w:t>اس</w:t>
      </w:r>
      <w:r w:rsidR="00083704">
        <w:rPr>
          <w:rFonts w:cs="B Nazanin" w:hint="cs"/>
          <w:sz w:val="28"/>
          <w:szCs w:val="28"/>
          <w:rtl/>
          <w:lang w:bidi="fa-IR"/>
        </w:rPr>
        <w:t>ت</w:t>
      </w:r>
      <w:r w:rsidR="006672CB">
        <w:rPr>
          <w:rFonts w:cs="B Nazanin" w:hint="cs"/>
          <w:sz w:val="28"/>
          <w:szCs w:val="28"/>
          <w:rtl/>
          <w:lang w:bidi="fa-IR"/>
        </w:rPr>
        <w:t>اد</w:t>
      </w:r>
      <w:r w:rsidRPr="00B345CA">
        <w:rPr>
          <w:rFonts w:cs="B Nazanin" w:hint="cs"/>
          <w:sz w:val="28"/>
          <w:szCs w:val="28"/>
          <w:rtl/>
          <w:lang w:bidi="fa-IR"/>
        </w:rPr>
        <w:t xml:space="preserve"> راهنما:</w:t>
      </w:r>
    </w:p>
    <w:p w:rsidR="00B345CA" w:rsidRPr="00B345CA" w:rsidRDefault="00F24B85" w:rsidP="00F24B85">
      <w:pPr>
        <w:bidi/>
        <w:jc w:val="center"/>
        <w:rPr>
          <w:rFonts w:cs="B Nazanin"/>
          <w:b/>
          <w:bCs/>
          <w:sz w:val="28"/>
          <w:szCs w:val="28"/>
          <w:rtl/>
          <w:lang w:bidi="fa-IR"/>
        </w:rPr>
      </w:pPr>
      <w:r>
        <w:rPr>
          <w:rFonts w:cs="B Nazanin" w:hint="cs"/>
          <w:b/>
          <w:bCs/>
          <w:sz w:val="28"/>
          <w:szCs w:val="28"/>
          <w:rtl/>
          <w:lang w:bidi="fa-IR"/>
        </w:rPr>
        <w:t>فرید اسماعیلی</w:t>
      </w:r>
    </w:p>
    <w:p w:rsidR="004F376B" w:rsidRPr="004F376B" w:rsidRDefault="004F376B" w:rsidP="002A1FDB">
      <w:pPr>
        <w:bidi/>
        <w:jc w:val="center"/>
        <w:rPr>
          <w:rFonts w:cs="B Nazanin"/>
          <w:b/>
          <w:bCs/>
          <w:sz w:val="20"/>
          <w:szCs w:val="20"/>
          <w:rtl/>
          <w:lang w:bidi="fa-IR"/>
        </w:rPr>
      </w:pPr>
    </w:p>
    <w:p w:rsidR="00B345CA" w:rsidRDefault="00083704" w:rsidP="00F85C46">
      <w:pPr>
        <w:bidi/>
        <w:jc w:val="center"/>
        <w:rPr>
          <w:rFonts w:cs="B Nazanin" w:hint="cs"/>
          <w:b/>
          <w:bCs/>
          <w:sz w:val="28"/>
          <w:szCs w:val="28"/>
          <w:rtl/>
          <w:lang w:bidi="fa-IR"/>
        </w:rPr>
      </w:pPr>
      <w:r>
        <w:rPr>
          <w:rFonts w:cs="B Nazanin" w:hint="cs"/>
          <w:b/>
          <w:bCs/>
          <w:sz w:val="28"/>
          <w:szCs w:val="28"/>
          <w:rtl/>
          <w:lang w:bidi="fa-IR"/>
        </w:rPr>
        <w:t>نام و نام خانوادگی</w:t>
      </w:r>
      <w:r w:rsidR="00F85C46">
        <w:rPr>
          <w:rFonts w:cs="B Nazanin" w:hint="cs"/>
          <w:b/>
          <w:bCs/>
          <w:sz w:val="28"/>
          <w:szCs w:val="28"/>
          <w:rtl/>
          <w:lang w:bidi="fa-IR"/>
        </w:rPr>
        <w:t xml:space="preserve"> :</w:t>
      </w:r>
    </w:p>
    <w:p w:rsidR="00F85C46" w:rsidRDefault="00F24B85" w:rsidP="00F24B85">
      <w:pPr>
        <w:bidi/>
        <w:jc w:val="center"/>
        <w:rPr>
          <w:rFonts w:cs="B Nazanin" w:hint="cs"/>
          <w:b/>
          <w:bCs/>
          <w:sz w:val="28"/>
          <w:szCs w:val="28"/>
          <w:rtl/>
          <w:lang w:bidi="fa-IR"/>
        </w:rPr>
      </w:pPr>
      <w:r>
        <w:rPr>
          <w:rFonts w:cs="B Nazanin" w:hint="cs"/>
          <w:b/>
          <w:bCs/>
          <w:sz w:val="28"/>
          <w:szCs w:val="28"/>
          <w:rtl/>
          <w:lang w:bidi="fa-IR"/>
        </w:rPr>
        <w:t>شماره دانشجویی :</w:t>
      </w:r>
    </w:p>
    <w:p w:rsidR="00F24B85" w:rsidRPr="00B345CA" w:rsidRDefault="00F24B85" w:rsidP="00F24B85">
      <w:pPr>
        <w:bidi/>
        <w:jc w:val="center"/>
        <w:rPr>
          <w:rFonts w:cs="B Nazanin"/>
          <w:b/>
          <w:bCs/>
          <w:sz w:val="28"/>
          <w:szCs w:val="28"/>
          <w:rtl/>
          <w:lang w:bidi="fa-IR"/>
        </w:rPr>
      </w:pPr>
    </w:p>
    <w:p w:rsidR="005F77E3" w:rsidRDefault="005F77E3" w:rsidP="0093632C">
      <w:pPr>
        <w:jc w:val="center"/>
        <w:rPr>
          <w:rFonts w:cs="B Nazanin"/>
          <w:sz w:val="28"/>
          <w:szCs w:val="28"/>
          <w:rtl/>
          <w:lang w:bidi="fa-IR"/>
        </w:rPr>
      </w:pPr>
      <w:r>
        <w:rPr>
          <w:rFonts w:cs="B Nazanin" w:hint="cs"/>
          <w:sz w:val="28"/>
          <w:szCs w:val="28"/>
          <w:rtl/>
          <w:lang w:bidi="fa-IR"/>
        </w:rPr>
        <w:t xml:space="preserve">                                        </w:t>
      </w:r>
      <w:r w:rsidR="00F85C46">
        <w:rPr>
          <w:rFonts w:cs="B Nazanin" w:hint="cs"/>
          <w:sz w:val="28"/>
          <w:szCs w:val="28"/>
          <w:rtl/>
          <w:lang w:bidi="fa-IR"/>
        </w:rPr>
        <w:t>بهار</w:t>
      </w:r>
      <w:r w:rsidR="00083704">
        <w:rPr>
          <w:rFonts w:cs="B Nazanin" w:hint="cs"/>
          <w:sz w:val="28"/>
          <w:szCs w:val="28"/>
          <w:rtl/>
          <w:lang w:bidi="fa-IR"/>
        </w:rPr>
        <w:t xml:space="preserve"> 9</w:t>
      </w:r>
      <w:r w:rsidR="0093632C">
        <w:rPr>
          <w:rFonts w:cs="B Nazanin" w:hint="cs"/>
          <w:sz w:val="28"/>
          <w:szCs w:val="28"/>
          <w:rtl/>
          <w:lang w:bidi="fa-IR"/>
        </w:rPr>
        <w:t>5</w:t>
      </w:r>
      <w:r>
        <w:rPr>
          <w:rFonts w:cs="B Nazanin"/>
          <w:sz w:val="28"/>
          <w:szCs w:val="28"/>
          <w:rtl/>
          <w:lang w:bidi="fa-IR"/>
        </w:rPr>
        <w:br w:type="page"/>
      </w:r>
    </w:p>
    <w:p w:rsidR="00846530" w:rsidRDefault="00846530" w:rsidP="00846530">
      <w:pPr>
        <w:bidi/>
        <w:jc w:val="center"/>
        <w:rPr>
          <w:rFonts w:cs="B Nazanin"/>
          <w:sz w:val="28"/>
          <w:szCs w:val="28"/>
          <w:rtl/>
          <w:lang w:bidi="fa-IR"/>
        </w:rPr>
        <w:sectPr w:rsidR="00846530" w:rsidSect="005F77E3">
          <w:headerReference w:type="default" r:id="rId11"/>
          <w:footerReference w:type="default" r:id="rId12"/>
          <w:footnotePr>
            <w:numRestart w:val="eachPage"/>
          </w:footnotePr>
          <w:endnotePr>
            <w:numFmt w:val="decimal"/>
            <w:numRestart w:val="eachSect"/>
          </w:endnotePr>
          <w:pgSz w:w="12240" w:h="15840"/>
          <w:pgMar w:top="1440" w:right="1440" w:bottom="1440" w:left="1440" w:header="567" w:footer="720" w:gutter="0"/>
          <w:pgNumType w:fmt="arabicAlpha"/>
          <w:cols w:space="720"/>
          <w:docGrid w:linePitch="360"/>
        </w:sectPr>
      </w:pPr>
    </w:p>
    <w:p w:rsidR="00D30B52" w:rsidRDefault="00183477" w:rsidP="002A1FDB">
      <w:pPr>
        <w:bidi/>
        <w:jc w:val="center"/>
        <w:rPr>
          <w:rFonts w:cs="B Nazanin"/>
          <w:sz w:val="28"/>
          <w:szCs w:val="28"/>
          <w:rtl/>
          <w:lang w:bidi="fa-IR"/>
        </w:rPr>
      </w:pPr>
      <w:r>
        <w:rPr>
          <w:rFonts w:cs="Nazanin"/>
          <w:b/>
          <w:bCs/>
          <w:noProof/>
          <w:sz w:val="28"/>
          <w:szCs w:val="28"/>
          <w:rtl/>
        </w:rPr>
        <w:lastRenderedPageBreak/>
        <w:drawing>
          <wp:inline distT="0" distB="0" distL="0" distR="0">
            <wp:extent cx="5909310" cy="3098165"/>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09310" cy="3098165"/>
                    </a:xfrm>
                    <a:prstGeom prst="rect">
                      <a:avLst/>
                    </a:prstGeom>
                    <a:noFill/>
                    <a:ln w="9525">
                      <a:noFill/>
                      <a:miter lim="800000"/>
                      <a:headEnd/>
                      <a:tailEnd/>
                    </a:ln>
                  </pic:spPr>
                </pic:pic>
              </a:graphicData>
            </a:graphic>
          </wp:inline>
        </w:drawing>
      </w:r>
    </w:p>
    <w:p w:rsidR="00D30B52" w:rsidRDefault="00D30B52" w:rsidP="002A1FDB">
      <w:pPr>
        <w:bidi/>
        <w:jc w:val="center"/>
        <w:rPr>
          <w:rFonts w:cs="B Nazanin"/>
          <w:sz w:val="28"/>
          <w:szCs w:val="28"/>
          <w:rtl/>
          <w:lang w:bidi="fa-IR"/>
        </w:rPr>
      </w:pPr>
    </w:p>
    <w:p w:rsidR="00D30B52" w:rsidRDefault="00D30B52" w:rsidP="002A1FDB">
      <w:pPr>
        <w:bidi/>
        <w:jc w:val="center"/>
        <w:rPr>
          <w:rFonts w:hint="cs"/>
          <w:noProof/>
          <w:rtl/>
        </w:rPr>
      </w:pPr>
    </w:p>
    <w:p w:rsidR="00FA7A66" w:rsidRDefault="00FA7A66" w:rsidP="00FA7A66">
      <w:pPr>
        <w:bidi/>
        <w:jc w:val="center"/>
        <w:rPr>
          <w:rFonts w:hint="cs"/>
          <w:noProof/>
          <w:rtl/>
        </w:rPr>
      </w:pPr>
    </w:p>
    <w:p w:rsidR="00FA7A66" w:rsidRDefault="00FA7A66" w:rsidP="00FA7A66">
      <w:pPr>
        <w:bidi/>
        <w:jc w:val="center"/>
        <w:rPr>
          <w:rFonts w:hint="cs"/>
          <w:noProof/>
          <w:rtl/>
        </w:rPr>
      </w:pPr>
    </w:p>
    <w:p w:rsidR="00FA7A66" w:rsidRDefault="00FA7A66" w:rsidP="00FA7A66">
      <w:pPr>
        <w:bidi/>
        <w:jc w:val="center"/>
        <w:rPr>
          <w:rFonts w:hint="cs"/>
          <w:noProof/>
          <w:rtl/>
        </w:rPr>
      </w:pPr>
    </w:p>
    <w:p w:rsidR="00FA7A66" w:rsidRDefault="00FA7A66" w:rsidP="00FA7A66">
      <w:pPr>
        <w:bidi/>
        <w:jc w:val="center"/>
        <w:rPr>
          <w:rFonts w:hint="cs"/>
          <w:noProof/>
          <w:rtl/>
        </w:rPr>
      </w:pPr>
    </w:p>
    <w:p w:rsidR="00FA7A66" w:rsidRDefault="00FA7A66" w:rsidP="00FA7A66">
      <w:pPr>
        <w:bidi/>
        <w:jc w:val="center"/>
        <w:rPr>
          <w:rFonts w:hint="cs"/>
          <w:noProof/>
          <w:rtl/>
        </w:rPr>
      </w:pPr>
    </w:p>
    <w:p w:rsidR="00FA7A66" w:rsidRDefault="00FA7A66" w:rsidP="00FA7A66">
      <w:pPr>
        <w:bidi/>
        <w:jc w:val="center"/>
        <w:rPr>
          <w:rFonts w:hint="cs"/>
          <w:noProof/>
          <w:rtl/>
        </w:rPr>
      </w:pPr>
    </w:p>
    <w:p w:rsidR="00FA7A66" w:rsidRDefault="00FA7A66" w:rsidP="00FA7A66">
      <w:pPr>
        <w:bidi/>
        <w:jc w:val="center"/>
        <w:rPr>
          <w:rFonts w:hint="cs"/>
          <w:noProof/>
          <w:rtl/>
        </w:rPr>
      </w:pPr>
    </w:p>
    <w:p w:rsidR="00FA7A66" w:rsidRDefault="00FA7A66" w:rsidP="00FA7A66">
      <w:pPr>
        <w:bidi/>
        <w:jc w:val="center"/>
        <w:rPr>
          <w:rFonts w:hint="cs"/>
          <w:noProof/>
          <w:rtl/>
        </w:rPr>
      </w:pPr>
    </w:p>
    <w:p w:rsidR="00FA7A66" w:rsidRDefault="00FA7A66" w:rsidP="00FA7A66">
      <w:pPr>
        <w:bidi/>
        <w:jc w:val="center"/>
        <w:rPr>
          <w:rFonts w:hint="cs"/>
          <w:noProof/>
          <w:rtl/>
        </w:rPr>
      </w:pPr>
    </w:p>
    <w:p w:rsidR="00FA7A66" w:rsidRPr="00FA7A66" w:rsidRDefault="00FA7A66" w:rsidP="00FA7A66">
      <w:pPr>
        <w:pStyle w:val="MainText"/>
        <w:rPr>
          <w:rFonts w:hint="cs"/>
          <w:b/>
          <w:bCs/>
          <w:noProof/>
          <w:rtl/>
        </w:rPr>
      </w:pPr>
      <w:r w:rsidRPr="00FA7A66">
        <w:rPr>
          <w:rFonts w:hint="cs"/>
          <w:b/>
          <w:bCs/>
          <w:noProof/>
          <w:rtl/>
        </w:rPr>
        <w:lastRenderedPageBreak/>
        <w:t xml:space="preserve">چکیده : </w:t>
      </w:r>
    </w:p>
    <w:p w:rsidR="00FA7A66" w:rsidRDefault="00FA7A66" w:rsidP="00FA7A66">
      <w:pPr>
        <w:pStyle w:val="MainText"/>
        <w:rPr>
          <w:rFonts w:hint="cs"/>
          <w:noProof/>
          <w:rtl/>
        </w:rPr>
      </w:pPr>
      <w:r>
        <w:rPr>
          <w:rFonts w:hint="cs"/>
          <w:noProof/>
          <w:rtl/>
        </w:rPr>
        <w:t>چکیده ای در حد یک یا دو پاراگراف از پروژه و نتایج ارائه کنید.</w:t>
      </w:r>
    </w:p>
    <w:p w:rsidR="00FA7A66" w:rsidRDefault="00FA7A66" w:rsidP="00FA7A66">
      <w:pPr>
        <w:bidi/>
        <w:jc w:val="center"/>
        <w:rPr>
          <w:noProof/>
          <w:rtl/>
        </w:rPr>
      </w:pPr>
    </w:p>
    <w:p w:rsidR="00D30B52" w:rsidRDefault="00D30B52" w:rsidP="002A1FDB">
      <w:pPr>
        <w:bidi/>
        <w:jc w:val="center"/>
        <w:rPr>
          <w:noProof/>
          <w:rtl/>
        </w:rPr>
      </w:pPr>
    </w:p>
    <w:p w:rsidR="00D30B52" w:rsidRDefault="00D30B52" w:rsidP="002A1FDB">
      <w:pPr>
        <w:bidi/>
        <w:jc w:val="center"/>
        <w:rPr>
          <w:noProof/>
          <w:rtl/>
        </w:rPr>
      </w:pPr>
    </w:p>
    <w:p w:rsidR="00D30B52" w:rsidRDefault="00D30B52" w:rsidP="002A1FDB">
      <w:pPr>
        <w:bidi/>
        <w:jc w:val="center"/>
        <w:rPr>
          <w:noProof/>
          <w:rtl/>
        </w:rPr>
      </w:pPr>
    </w:p>
    <w:p w:rsidR="00D30B52" w:rsidRDefault="00D30B52" w:rsidP="002A1FDB">
      <w:pPr>
        <w:bidi/>
        <w:jc w:val="center"/>
        <w:rPr>
          <w:noProof/>
          <w:rtl/>
        </w:rPr>
      </w:pPr>
    </w:p>
    <w:p w:rsidR="00D30B52" w:rsidRDefault="00D30B52" w:rsidP="002A1FDB">
      <w:pPr>
        <w:bidi/>
        <w:jc w:val="center"/>
        <w:rPr>
          <w:noProof/>
          <w:rtl/>
        </w:rPr>
      </w:pPr>
    </w:p>
    <w:p w:rsidR="00D30B52" w:rsidRDefault="00D30B52" w:rsidP="002A1FDB">
      <w:pPr>
        <w:bidi/>
        <w:jc w:val="center"/>
        <w:rPr>
          <w:rFonts w:cs="B Nazanin"/>
          <w:noProof/>
          <w:sz w:val="28"/>
          <w:szCs w:val="28"/>
          <w:rtl/>
        </w:rPr>
      </w:pPr>
    </w:p>
    <w:p w:rsidR="002B75C3" w:rsidRDefault="002B75C3" w:rsidP="002B75C3">
      <w:pPr>
        <w:bidi/>
        <w:jc w:val="center"/>
        <w:rPr>
          <w:rFonts w:cs="B Nazanin"/>
          <w:noProof/>
          <w:sz w:val="28"/>
          <w:szCs w:val="28"/>
          <w:rtl/>
        </w:rPr>
      </w:pPr>
    </w:p>
    <w:p w:rsidR="002B75C3" w:rsidRDefault="002B75C3" w:rsidP="002B75C3">
      <w:pPr>
        <w:bidi/>
        <w:jc w:val="center"/>
        <w:rPr>
          <w:rFonts w:cs="B Nazanin"/>
          <w:noProof/>
          <w:sz w:val="28"/>
          <w:szCs w:val="28"/>
          <w:rtl/>
        </w:rPr>
      </w:pPr>
    </w:p>
    <w:p w:rsidR="00846530" w:rsidRDefault="00846530" w:rsidP="002A1FDB">
      <w:pPr>
        <w:bidi/>
        <w:jc w:val="center"/>
        <w:rPr>
          <w:rFonts w:cs="B Nazanin"/>
          <w:noProof/>
          <w:sz w:val="28"/>
          <w:szCs w:val="28"/>
          <w:rtl/>
        </w:rPr>
        <w:sectPr w:rsidR="00846530" w:rsidSect="00FA4737">
          <w:footerReference w:type="default" r:id="rId14"/>
          <w:footnotePr>
            <w:numRestart w:val="eachPage"/>
          </w:footnotePr>
          <w:endnotePr>
            <w:numFmt w:val="decimal"/>
            <w:numRestart w:val="eachSect"/>
          </w:endnotePr>
          <w:pgSz w:w="12240" w:h="15840"/>
          <w:pgMar w:top="1440" w:right="1440" w:bottom="1440" w:left="1440" w:header="567" w:footer="720" w:gutter="0"/>
          <w:pgNumType w:fmt="upperRoman" w:start="1"/>
          <w:cols w:space="720"/>
          <w:docGrid w:linePitch="360"/>
        </w:sectPr>
      </w:pPr>
    </w:p>
    <w:p w:rsidR="00F24B85" w:rsidRDefault="00D30B52" w:rsidP="006672CB">
      <w:pPr>
        <w:pStyle w:val="fehrest"/>
        <w:spacing w:before="0"/>
        <w:jc w:val="center"/>
        <w:rPr>
          <w:rFonts w:ascii="Naskh" w:hAnsi="Naskh" w:hint="cs"/>
          <w:b/>
          <w:bCs/>
          <w:rtl/>
        </w:rPr>
      </w:pPr>
      <w:r w:rsidRPr="007A118B">
        <w:rPr>
          <w:rFonts w:ascii="Naskh" w:hAnsi="Naskh"/>
          <w:b/>
          <w:bCs/>
          <w:rtl/>
        </w:rPr>
        <w:lastRenderedPageBreak/>
        <w:t>فهرست مطالب</w:t>
      </w:r>
    </w:p>
    <w:p w:rsidR="00D82B5B" w:rsidRPr="00F24B85" w:rsidRDefault="00A346DF" w:rsidP="00F24B85">
      <w:pPr>
        <w:pStyle w:val="fehrest"/>
        <w:spacing w:before="0"/>
        <w:jc w:val="center"/>
        <w:rPr>
          <w:rFonts w:ascii="Naskh" w:hAnsi="Naskh"/>
          <w:rtl/>
        </w:rPr>
      </w:pPr>
      <w:r w:rsidRPr="00F24B85">
        <w:rPr>
          <w:rFonts w:ascii="Naskh" w:hAnsi="Naskh" w:hint="cs"/>
          <w:rtl/>
        </w:rPr>
        <w:t xml:space="preserve"> </w:t>
      </w:r>
      <w:bookmarkStart w:id="2" w:name="OLE_LINK4"/>
      <w:bookmarkStart w:id="3" w:name="OLE_LINK5"/>
      <w:r w:rsidRPr="00F24B85">
        <w:rPr>
          <w:rFonts w:ascii="Naskh" w:hAnsi="Naskh" w:hint="cs"/>
          <w:color w:val="FF0000"/>
          <w:rtl/>
        </w:rPr>
        <w:t>(</w:t>
      </w:r>
      <w:r w:rsidR="006672CB" w:rsidRPr="00F24B85">
        <w:rPr>
          <w:rFonts w:ascii="Naskh" w:hAnsi="Naskh" w:hint="cs"/>
          <w:color w:val="FF0000"/>
          <w:rtl/>
        </w:rPr>
        <w:t xml:space="preserve">فهرست مطالب شما مشابه فهرست </w:t>
      </w:r>
      <w:r w:rsidRPr="00F24B85">
        <w:rPr>
          <w:rFonts w:ascii="Naskh" w:hAnsi="Naskh" w:hint="cs"/>
          <w:color w:val="FF0000"/>
          <w:rtl/>
        </w:rPr>
        <w:t>نمونه</w:t>
      </w:r>
      <w:r w:rsidR="006672CB" w:rsidRPr="00F24B85">
        <w:rPr>
          <w:rFonts w:ascii="Naskh" w:hAnsi="Naskh" w:hint="cs"/>
          <w:color w:val="FF0000"/>
          <w:rtl/>
        </w:rPr>
        <w:t xml:space="preserve"> جایگزین گردد</w:t>
      </w:r>
      <w:r w:rsidR="00F24B85">
        <w:rPr>
          <w:rFonts w:ascii="Naskh" w:hAnsi="Naskh" w:hint="cs"/>
          <w:color w:val="FF0000"/>
          <w:rtl/>
        </w:rPr>
        <w:t xml:space="preserve">. برای بروز رسانی فهرست روی آن کلیک راست کرده و </w:t>
      </w:r>
      <w:r w:rsidR="00F24B85">
        <w:rPr>
          <w:rFonts w:cstheme="majorBidi"/>
          <w:color w:val="FF0000"/>
          <w:lang w:bidi="fa-IR"/>
        </w:rPr>
        <w:t>Update Field</w:t>
      </w:r>
      <w:r w:rsidR="00F24B85">
        <w:rPr>
          <w:rFonts w:cstheme="majorBidi" w:hint="cs"/>
          <w:color w:val="FF0000"/>
          <w:rtl/>
          <w:lang w:bidi="fa-IR"/>
        </w:rPr>
        <w:t xml:space="preserve"> </w:t>
      </w:r>
      <w:r w:rsidR="00F24B85" w:rsidRPr="00F24B85">
        <w:rPr>
          <w:rFonts w:hint="cs"/>
          <w:color w:val="FF0000"/>
          <w:rtl/>
          <w:lang w:bidi="fa-IR"/>
        </w:rPr>
        <w:t>را انتخاب کنید</w:t>
      </w:r>
      <w:r w:rsidR="00F24B85">
        <w:rPr>
          <w:rFonts w:hint="cs"/>
          <w:color w:val="FF0000"/>
          <w:rtl/>
          <w:lang w:bidi="fa-IR"/>
        </w:rPr>
        <w:t>. سپس فونت و راس</w:t>
      </w:r>
      <w:r w:rsidR="00F96058">
        <w:rPr>
          <w:rFonts w:hint="cs"/>
          <w:color w:val="FF0000"/>
          <w:rtl/>
          <w:lang w:bidi="fa-IR"/>
        </w:rPr>
        <w:t>ت</w:t>
      </w:r>
      <w:r w:rsidR="00F24B85">
        <w:rPr>
          <w:rFonts w:hint="cs"/>
          <w:color w:val="FF0000"/>
          <w:rtl/>
          <w:lang w:bidi="fa-IR"/>
        </w:rPr>
        <w:t>چین بودن آن را یکجا اصلاح کنید</w:t>
      </w:r>
      <w:r w:rsidRPr="00F24B85">
        <w:rPr>
          <w:rFonts w:ascii="Naskh" w:hAnsi="Naskh" w:hint="cs"/>
          <w:color w:val="FF0000"/>
          <w:rtl/>
        </w:rPr>
        <w:t>)</w:t>
      </w:r>
      <w:bookmarkEnd w:id="2"/>
      <w:bookmarkEnd w:id="3"/>
      <w:r w:rsidR="006672CB" w:rsidRPr="00F24B85">
        <w:rPr>
          <w:rFonts w:ascii="Naskh" w:hAnsi="Naskh" w:hint="cs"/>
          <w:color w:val="FF0000"/>
          <w:rtl/>
        </w:rPr>
        <w:t xml:space="preserve"> </w:t>
      </w:r>
    </w:p>
    <w:p w:rsidR="00F346ED" w:rsidRPr="00087F42" w:rsidRDefault="00F346ED" w:rsidP="0017459A">
      <w:pPr>
        <w:pStyle w:val="fehrest"/>
        <w:spacing w:before="0"/>
        <w:jc w:val="center"/>
        <w:rPr>
          <w:rtl/>
        </w:rPr>
      </w:pPr>
    </w:p>
    <w:sdt>
      <w:sdtPr>
        <w:id w:val="1567767930"/>
        <w:docPartObj>
          <w:docPartGallery w:val="Table of Contents"/>
          <w:docPartUnique/>
        </w:docPartObj>
      </w:sdtPr>
      <w:sdtEndPr>
        <w:rPr>
          <w:rFonts w:asciiTheme="minorHAnsi" w:eastAsiaTheme="minorHAnsi" w:hAnsiTheme="minorHAnsi" w:cs="B Nazanin"/>
          <w:noProof/>
          <w:color w:val="auto"/>
          <w:sz w:val="22"/>
          <w:szCs w:val="22"/>
          <w:rtl/>
          <w:lang w:eastAsia="en-US"/>
        </w:rPr>
      </w:sdtEndPr>
      <w:sdtContent>
        <w:p w:rsidR="00FF54DF" w:rsidRDefault="00FF54DF" w:rsidP="00FF54DF">
          <w:pPr>
            <w:pStyle w:val="TOCHeading"/>
          </w:pPr>
        </w:p>
        <w:p w:rsidR="00FF54DF" w:rsidRPr="00FF54DF" w:rsidRDefault="00FF54DF" w:rsidP="00FF54DF">
          <w:pPr>
            <w:pStyle w:val="TOC1"/>
            <w:rPr>
              <w:rFonts w:eastAsiaTheme="minorEastAsia" w:cs="B Nazanin"/>
              <w:b w:val="0"/>
              <w:bCs w:val="0"/>
              <w:caps w:val="0"/>
              <w:noProof/>
              <w:sz w:val="22"/>
              <w:szCs w:val="22"/>
            </w:rPr>
          </w:pPr>
          <w:r w:rsidRPr="00FF54DF">
            <w:rPr>
              <w:rFonts w:cs="B Nazanin"/>
            </w:rPr>
            <w:fldChar w:fldCharType="begin"/>
          </w:r>
          <w:r w:rsidRPr="00FF54DF">
            <w:rPr>
              <w:rFonts w:cs="B Nazanin"/>
            </w:rPr>
            <w:instrText xml:space="preserve"> TOC \o "1-3" \h \z \u </w:instrText>
          </w:r>
          <w:r w:rsidRPr="00FF54DF">
            <w:rPr>
              <w:rFonts w:cs="B Nazanin"/>
            </w:rPr>
            <w:fldChar w:fldCharType="separate"/>
          </w:r>
          <w:hyperlink w:anchor="_Toc452640223" w:history="1">
            <w:r>
              <w:rPr>
                <w:rStyle w:val="Hyperlink"/>
                <w:rFonts w:cs="B Nazanin" w:hint="cs"/>
                <w:noProof/>
                <w:rtl/>
                <w:lang w:bidi="fa-IR"/>
              </w:rPr>
              <w:t>1-</w:t>
            </w:r>
            <w:r w:rsidRPr="00FF54DF">
              <w:rPr>
                <w:rStyle w:val="Hyperlink"/>
                <w:rFonts w:cs="B Nazanin"/>
                <w:noProof/>
                <w:rtl/>
                <w:lang w:bidi="fa-IR"/>
              </w:rPr>
              <w:t xml:space="preserve"> </w:t>
            </w:r>
            <w:r w:rsidRPr="00FF54DF">
              <w:rPr>
                <w:rStyle w:val="Hyperlink"/>
                <w:rFonts w:cs="B Nazanin" w:hint="eastAsia"/>
                <w:noProof/>
                <w:rtl/>
                <w:lang w:bidi="fa-IR"/>
              </w:rPr>
              <w:t>فصل</w:t>
            </w:r>
            <w:r w:rsidRPr="00FF54DF">
              <w:rPr>
                <w:rStyle w:val="Hyperlink"/>
                <w:rFonts w:cs="B Nazanin"/>
                <w:noProof/>
                <w:rtl/>
                <w:lang w:bidi="fa-IR"/>
              </w:rPr>
              <w:t xml:space="preserve"> </w:t>
            </w:r>
            <w:r w:rsidRPr="00FF54DF">
              <w:rPr>
                <w:rStyle w:val="Hyperlink"/>
                <w:rFonts w:cs="B Nazanin" w:hint="eastAsia"/>
                <w:noProof/>
                <w:rtl/>
                <w:lang w:bidi="fa-IR"/>
              </w:rPr>
              <w:t>اول</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_Toc452640223 \h </w:instrText>
            </w:r>
            <w:r w:rsidRPr="00FF54DF">
              <w:rPr>
                <w:rFonts w:cs="B Nazanin"/>
                <w:noProof/>
                <w:webHidden/>
              </w:rPr>
            </w:r>
            <w:r w:rsidRPr="00FF54DF">
              <w:rPr>
                <w:rFonts w:cs="B Nazanin"/>
                <w:noProof/>
                <w:webHidden/>
              </w:rPr>
              <w:fldChar w:fldCharType="separate"/>
            </w:r>
            <w:r>
              <w:rPr>
                <w:rFonts w:cs="B Nazanin"/>
                <w:noProof/>
                <w:webHidden/>
                <w:rtl/>
              </w:rPr>
              <w:t>1</w:t>
            </w:r>
            <w:r w:rsidRPr="00FF54DF">
              <w:rPr>
                <w:rFonts w:cs="B Nazanin"/>
                <w:noProof/>
                <w:webHidden/>
              </w:rPr>
              <w:fldChar w:fldCharType="end"/>
            </w:r>
          </w:hyperlink>
        </w:p>
        <w:p w:rsidR="00FF54DF" w:rsidRPr="00FF54DF" w:rsidRDefault="00FF54DF" w:rsidP="00FF54DF">
          <w:pPr>
            <w:pStyle w:val="TOC1"/>
            <w:rPr>
              <w:rFonts w:eastAsiaTheme="minorEastAsia" w:cs="B Nazanin"/>
              <w:b w:val="0"/>
              <w:bCs w:val="0"/>
              <w:caps w:val="0"/>
              <w:noProof/>
              <w:sz w:val="22"/>
              <w:szCs w:val="22"/>
            </w:rPr>
          </w:pPr>
          <w:hyperlink w:anchor="_Toc452640224" w:history="1">
            <w:r w:rsidRPr="00FF54DF">
              <w:rPr>
                <w:rStyle w:val="Hyperlink"/>
                <w:rFonts w:cs="B Nazanin" w:hint="eastAsia"/>
                <w:noProof/>
                <w:rtl/>
                <w:lang w:bidi="fa-IR"/>
              </w:rPr>
              <w:t>مقدمه</w:t>
            </w:r>
            <w:r w:rsidRPr="00FF54DF">
              <w:rPr>
                <w:rStyle w:val="Hyperlink"/>
                <w:rFonts w:cs="B Nazanin"/>
                <w:noProof/>
                <w:rtl/>
                <w:lang w:bidi="fa-IR"/>
              </w:rPr>
              <w:t xml:space="preserve"> </w:t>
            </w:r>
            <w:r w:rsidRPr="00FF54DF">
              <w:rPr>
                <w:rStyle w:val="Hyperlink"/>
                <w:rFonts w:cs="B Nazanin" w:hint="eastAsia"/>
                <w:noProof/>
                <w:rtl/>
                <w:lang w:bidi="fa-IR"/>
              </w:rPr>
              <w:t>و</w:t>
            </w:r>
            <w:r w:rsidRPr="00FF54DF">
              <w:rPr>
                <w:rStyle w:val="Hyperlink"/>
                <w:rFonts w:cs="B Nazanin"/>
                <w:noProof/>
                <w:rtl/>
                <w:lang w:bidi="fa-IR"/>
              </w:rPr>
              <w:t xml:space="preserve"> </w:t>
            </w:r>
            <w:r w:rsidRPr="00FF54DF">
              <w:rPr>
                <w:rStyle w:val="Hyperlink"/>
                <w:rFonts w:cs="B Nazanin" w:hint="eastAsia"/>
                <w:noProof/>
                <w:rtl/>
                <w:lang w:bidi="fa-IR"/>
              </w:rPr>
              <w:t>کليات</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_Toc452640224 \h </w:instrText>
            </w:r>
            <w:r w:rsidRPr="00FF54DF">
              <w:rPr>
                <w:rFonts w:cs="B Nazanin"/>
                <w:noProof/>
                <w:webHidden/>
              </w:rPr>
            </w:r>
            <w:r w:rsidRPr="00FF54DF">
              <w:rPr>
                <w:rFonts w:cs="B Nazanin"/>
                <w:noProof/>
                <w:webHidden/>
              </w:rPr>
              <w:fldChar w:fldCharType="separate"/>
            </w:r>
            <w:r>
              <w:rPr>
                <w:rFonts w:cs="B Nazanin"/>
                <w:noProof/>
                <w:webHidden/>
                <w:rtl/>
              </w:rPr>
              <w:t>1</w:t>
            </w:r>
            <w:r w:rsidRPr="00FF54DF">
              <w:rPr>
                <w:rFonts w:cs="B Nazanin"/>
                <w:noProof/>
                <w:webHidden/>
              </w:rPr>
              <w:fldChar w:fldCharType="end"/>
            </w:r>
          </w:hyperlink>
        </w:p>
        <w:p w:rsidR="00FF54DF" w:rsidRPr="00FF54DF" w:rsidRDefault="00FF54DF" w:rsidP="00FF54DF">
          <w:pPr>
            <w:pStyle w:val="TOC2"/>
            <w:tabs>
              <w:tab w:val="right" w:leader="dot" w:pos="9350"/>
            </w:tabs>
            <w:bidi/>
            <w:rPr>
              <w:rFonts w:eastAsiaTheme="minorEastAsia" w:cs="B Nazanin"/>
              <w:smallCaps w:val="0"/>
              <w:noProof/>
              <w:sz w:val="22"/>
              <w:szCs w:val="22"/>
            </w:rPr>
          </w:pPr>
          <w:hyperlink w:anchor="_Toc452640225" w:history="1">
            <w:r w:rsidRPr="00FF54DF">
              <w:rPr>
                <w:rStyle w:val="Hyperlink"/>
                <w:rFonts w:ascii="Times New Roman" w:hAnsi="Times New Roman" w:cs="B Nazanin"/>
                <w:noProof/>
                <w:rtl/>
                <w:lang w:bidi="fa-IR"/>
              </w:rPr>
              <w:t>1-1-</w:t>
            </w:r>
            <w:r w:rsidRPr="00FF54DF">
              <w:rPr>
                <w:rStyle w:val="Hyperlink"/>
                <w:rFonts w:cs="B Nazanin"/>
                <w:noProof/>
                <w:rtl/>
                <w:lang w:bidi="fa-IR"/>
              </w:rPr>
              <w:t xml:space="preserve"> </w:t>
            </w:r>
            <w:r w:rsidRPr="00FF54DF">
              <w:rPr>
                <w:rStyle w:val="Hyperlink"/>
                <w:rFonts w:cs="B Nazanin" w:hint="eastAsia"/>
                <w:noProof/>
                <w:rtl/>
                <w:lang w:bidi="fa-IR"/>
              </w:rPr>
              <w:t>ت</w:t>
            </w:r>
            <w:r w:rsidRPr="00FF54DF">
              <w:rPr>
                <w:rStyle w:val="Hyperlink"/>
                <w:rFonts w:cs="B Nazanin" w:hint="cs"/>
                <w:noProof/>
                <w:rtl/>
                <w:lang w:bidi="fa-IR"/>
              </w:rPr>
              <w:t>ی</w:t>
            </w:r>
            <w:r w:rsidRPr="00FF54DF">
              <w:rPr>
                <w:rStyle w:val="Hyperlink"/>
                <w:rFonts w:cs="B Nazanin" w:hint="eastAsia"/>
                <w:noProof/>
                <w:rtl/>
                <w:lang w:bidi="fa-IR"/>
              </w:rPr>
              <w:t>تر</w:t>
            </w:r>
            <w:r w:rsidRPr="00FF54DF">
              <w:rPr>
                <w:rStyle w:val="Hyperlink"/>
                <w:rFonts w:cs="B Nazanin"/>
                <w:noProof/>
                <w:rtl/>
                <w:lang w:bidi="fa-IR"/>
              </w:rPr>
              <w:t xml:space="preserve"> </w:t>
            </w:r>
            <w:r w:rsidRPr="00FF54DF">
              <w:rPr>
                <w:rStyle w:val="Hyperlink"/>
                <w:rFonts w:cs="B Nazanin" w:hint="eastAsia"/>
                <w:noProof/>
                <w:rtl/>
                <w:lang w:bidi="fa-IR"/>
              </w:rPr>
              <w:t>اصل</w:t>
            </w:r>
            <w:r w:rsidRPr="00FF54DF">
              <w:rPr>
                <w:rStyle w:val="Hyperlink"/>
                <w:rFonts w:cs="B Nazanin" w:hint="cs"/>
                <w:noProof/>
                <w:rtl/>
                <w:lang w:bidi="fa-IR"/>
              </w:rPr>
              <w:t>ی</w:t>
            </w:r>
            <w:r w:rsidRPr="00FF54DF">
              <w:rPr>
                <w:rStyle w:val="Hyperlink"/>
                <w:rFonts w:cs="B Nazanin"/>
                <w:noProof/>
                <w:rtl/>
                <w:lang w:bidi="fa-IR"/>
              </w:rPr>
              <w:t xml:space="preserve"> </w:t>
            </w:r>
            <w:r w:rsidRPr="00FF54DF">
              <w:rPr>
                <w:rStyle w:val="Hyperlink"/>
                <w:rFonts w:cs="B Nazanin" w:hint="eastAsia"/>
                <w:noProof/>
                <w:rtl/>
                <w:lang w:bidi="fa-IR"/>
              </w:rPr>
              <w:t>در</w:t>
            </w:r>
            <w:r w:rsidRPr="00FF54DF">
              <w:rPr>
                <w:rStyle w:val="Hyperlink"/>
                <w:rFonts w:cs="B Nazanin"/>
                <w:noProof/>
                <w:rtl/>
                <w:lang w:bidi="fa-IR"/>
              </w:rPr>
              <w:t xml:space="preserve"> </w:t>
            </w:r>
            <w:r w:rsidRPr="00FF54DF">
              <w:rPr>
                <w:rStyle w:val="Hyperlink"/>
                <w:rFonts w:cs="B Nazanin" w:hint="eastAsia"/>
                <w:noProof/>
                <w:rtl/>
                <w:lang w:bidi="fa-IR"/>
              </w:rPr>
              <w:t>فصل</w:t>
            </w:r>
            <w:r w:rsidRPr="00FF54DF">
              <w:rPr>
                <w:rStyle w:val="Hyperlink"/>
                <w:rFonts w:cs="B Nazanin"/>
                <w:noProof/>
                <w:rtl/>
                <w:lang w:bidi="fa-IR"/>
              </w:rPr>
              <w:t xml:space="preserve"> (</w:t>
            </w:r>
            <w:r w:rsidRPr="00FF54DF">
              <w:rPr>
                <w:rStyle w:val="Hyperlink"/>
                <w:rFonts w:cs="B Nazanin"/>
                <w:noProof/>
                <w:lang w:bidi="fa-IR"/>
              </w:rPr>
              <w:t>Style = Heading 2</w:t>
            </w:r>
            <w:r w:rsidRPr="00FF54DF">
              <w:rPr>
                <w:rStyle w:val="Hyperlink"/>
                <w:rFonts w:cs="B Nazanin"/>
                <w:noProof/>
                <w:rtl/>
                <w:lang w:bidi="fa-IR"/>
              </w:rPr>
              <w:t>)</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_Toc452640225 \h </w:instrText>
            </w:r>
            <w:r w:rsidRPr="00FF54DF">
              <w:rPr>
                <w:rFonts w:cs="B Nazanin"/>
                <w:noProof/>
                <w:webHidden/>
              </w:rPr>
            </w:r>
            <w:r w:rsidRPr="00FF54DF">
              <w:rPr>
                <w:rFonts w:cs="B Nazanin"/>
                <w:noProof/>
                <w:webHidden/>
              </w:rPr>
              <w:fldChar w:fldCharType="separate"/>
            </w:r>
            <w:r>
              <w:rPr>
                <w:rFonts w:cs="B Nazanin"/>
                <w:noProof/>
                <w:webHidden/>
                <w:rtl/>
              </w:rPr>
              <w:t>3</w:t>
            </w:r>
            <w:r w:rsidRPr="00FF54DF">
              <w:rPr>
                <w:rFonts w:cs="B Nazanin"/>
                <w:noProof/>
                <w:webHidden/>
              </w:rPr>
              <w:fldChar w:fldCharType="end"/>
            </w:r>
          </w:hyperlink>
        </w:p>
        <w:p w:rsidR="00FF54DF" w:rsidRPr="00FF54DF" w:rsidRDefault="00FF54DF" w:rsidP="00FF54DF">
          <w:pPr>
            <w:pStyle w:val="TOC2"/>
            <w:tabs>
              <w:tab w:val="right" w:leader="dot" w:pos="9350"/>
            </w:tabs>
            <w:bidi/>
            <w:rPr>
              <w:rFonts w:eastAsiaTheme="minorEastAsia" w:cs="B Nazanin"/>
              <w:smallCaps w:val="0"/>
              <w:noProof/>
              <w:sz w:val="22"/>
              <w:szCs w:val="22"/>
            </w:rPr>
          </w:pPr>
          <w:hyperlink w:anchor="_Toc452640226" w:history="1">
            <w:r w:rsidRPr="00FF54DF">
              <w:rPr>
                <w:rStyle w:val="Hyperlink"/>
                <w:rFonts w:ascii="Times New Roman" w:hAnsi="Times New Roman" w:cs="B Nazanin"/>
                <w:noProof/>
                <w:rtl/>
                <w:lang w:bidi="fa-IR"/>
              </w:rPr>
              <w:t>1-2-</w:t>
            </w:r>
            <w:r w:rsidRPr="00FF54DF">
              <w:rPr>
                <w:rStyle w:val="Hyperlink"/>
                <w:rFonts w:cs="B Nazanin"/>
                <w:noProof/>
                <w:rtl/>
                <w:lang w:bidi="fa-IR"/>
              </w:rPr>
              <w:t xml:space="preserve"> </w:t>
            </w:r>
            <w:r w:rsidRPr="00FF54DF">
              <w:rPr>
                <w:rStyle w:val="Hyperlink"/>
                <w:rFonts w:cs="B Nazanin" w:hint="eastAsia"/>
                <w:noProof/>
                <w:rtl/>
                <w:lang w:bidi="fa-IR"/>
              </w:rPr>
              <w:t>ت</w:t>
            </w:r>
            <w:r w:rsidRPr="00FF54DF">
              <w:rPr>
                <w:rStyle w:val="Hyperlink"/>
                <w:rFonts w:cs="B Nazanin" w:hint="cs"/>
                <w:noProof/>
                <w:rtl/>
                <w:lang w:bidi="fa-IR"/>
              </w:rPr>
              <w:t>ی</w:t>
            </w:r>
            <w:r w:rsidRPr="00FF54DF">
              <w:rPr>
                <w:rStyle w:val="Hyperlink"/>
                <w:rFonts w:cs="B Nazanin" w:hint="eastAsia"/>
                <w:noProof/>
                <w:rtl/>
                <w:lang w:bidi="fa-IR"/>
              </w:rPr>
              <w:t>تر</w:t>
            </w:r>
            <w:r w:rsidRPr="00FF54DF">
              <w:rPr>
                <w:rStyle w:val="Hyperlink"/>
                <w:rFonts w:cs="B Nazanin"/>
                <w:noProof/>
                <w:rtl/>
                <w:lang w:bidi="fa-IR"/>
              </w:rPr>
              <w:t xml:space="preserve"> </w:t>
            </w:r>
            <w:r w:rsidRPr="00FF54DF">
              <w:rPr>
                <w:rStyle w:val="Hyperlink"/>
                <w:rFonts w:cs="B Nazanin" w:hint="eastAsia"/>
                <w:noProof/>
                <w:rtl/>
                <w:lang w:bidi="fa-IR"/>
              </w:rPr>
              <w:t>اصل</w:t>
            </w:r>
            <w:r w:rsidRPr="00FF54DF">
              <w:rPr>
                <w:rStyle w:val="Hyperlink"/>
                <w:rFonts w:cs="B Nazanin" w:hint="cs"/>
                <w:noProof/>
                <w:rtl/>
                <w:lang w:bidi="fa-IR"/>
              </w:rPr>
              <w:t>ی</w:t>
            </w:r>
            <w:r w:rsidRPr="00FF54DF">
              <w:rPr>
                <w:rStyle w:val="Hyperlink"/>
                <w:rFonts w:cs="B Nazanin"/>
                <w:noProof/>
                <w:rtl/>
                <w:lang w:bidi="fa-IR"/>
              </w:rPr>
              <w:t xml:space="preserve"> </w:t>
            </w:r>
            <w:r w:rsidRPr="00FF54DF">
              <w:rPr>
                <w:rStyle w:val="Hyperlink"/>
                <w:rFonts w:cs="B Nazanin" w:hint="eastAsia"/>
                <w:noProof/>
                <w:rtl/>
                <w:lang w:bidi="fa-IR"/>
              </w:rPr>
              <w:t>در</w:t>
            </w:r>
            <w:r w:rsidRPr="00FF54DF">
              <w:rPr>
                <w:rStyle w:val="Hyperlink"/>
                <w:rFonts w:cs="B Nazanin"/>
                <w:noProof/>
                <w:rtl/>
                <w:lang w:bidi="fa-IR"/>
              </w:rPr>
              <w:t xml:space="preserve"> </w:t>
            </w:r>
            <w:r w:rsidRPr="00FF54DF">
              <w:rPr>
                <w:rStyle w:val="Hyperlink"/>
                <w:rFonts w:cs="B Nazanin" w:hint="eastAsia"/>
                <w:noProof/>
                <w:rtl/>
                <w:lang w:bidi="fa-IR"/>
              </w:rPr>
              <w:t>فصل</w:t>
            </w:r>
            <w:r w:rsidRPr="00FF54DF">
              <w:rPr>
                <w:rStyle w:val="Hyperlink"/>
                <w:rFonts w:cs="B Nazanin"/>
                <w:noProof/>
                <w:rtl/>
                <w:lang w:bidi="fa-IR"/>
              </w:rPr>
              <w:t xml:space="preserve"> (</w:t>
            </w:r>
            <w:r w:rsidRPr="00FF54DF">
              <w:rPr>
                <w:rStyle w:val="Hyperlink"/>
                <w:rFonts w:cs="B Nazanin"/>
                <w:noProof/>
                <w:lang w:bidi="fa-IR"/>
              </w:rPr>
              <w:t>Style = Heading 2</w:t>
            </w:r>
            <w:r w:rsidRPr="00FF54DF">
              <w:rPr>
                <w:rStyle w:val="Hyperlink"/>
                <w:rFonts w:cs="B Nazanin"/>
                <w:noProof/>
                <w:rtl/>
                <w:lang w:bidi="fa-IR"/>
              </w:rPr>
              <w:t>)</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_Toc452640226 \h </w:instrText>
            </w:r>
            <w:r w:rsidRPr="00FF54DF">
              <w:rPr>
                <w:rFonts w:cs="B Nazanin"/>
                <w:noProof/>
                <w:webHidden/>
              </w:rPr>
            </w:r>
            <w:r w:rsidRPr="00FF54DF">
              <w:rPr>
                <w:rFonts w:cs="B Nazanin"/>
                <w:noProof/>
                <w:webHidden/>
              </w:rPr>
              <w:fldChar w:fldCharType="separate"/>
            </w:r>
            <w:r>
              <w:rPr>
                <w:rFonts w:cs="B Nazanin"/>
                <w:noProof/>
                <w:webHidden/>
                <w:rtl/>
              </w:rPr>
              <w:t>4</w:t>
            </w:r>
            <w:r w:rsidRPr="00FF54DF">
              <w:rPr>
                <w:rFonts w:cs="B Nazanin"/>
                <w:noProof/>
                <w:webHidden/>
              </w:rPr>
              <w:fldChar w:fldCharType="end"/>
            </w:r>
          </w:hyperlink>
        </w:p>
        <w:p w:rsidR="00FF54DF" w:rsidRPr="00FF54DF" w:rsidRDefault="00FF54DF" w:rsidP="00FF54DF">
          <w:pPr>
            <w:pStyle w:val="TOC3"/>
            <w:tabs>
              <w:tab w:val="right" w:leader="dot" w:pos="9350"/>
            </w:tabs>
            <w:bidi/>
            <w:rPr>
              <w:rFonts w:eastAsiaTheme="minorEastAsia" w:cs="B Nazanin"/>
              <w:i w:val="0"/>
              <w:iCs w:val="0"/>
              <w:noProof/>
              <w:sz w:val="22"/>
              <w:szCs w:val="22"/>
            </w:rPr>
          </w:pPr>
          <w:hyperlink w:anchor="_Toc452640227" w:history="1">
            <w:r w:rsidRPr="00FF54DF">
              <w:rPr>
                <w:rStyle w:val="Hyperlink"/>
                <w:rFonts w:cs="B Nazanin"/>
                <w:noProof/>
                <w:rtl/>
              </w:rPr>
              <w:t xml:space="preserve">1-2-1- </w:t>
            </w:r>
            <w:r w:rsidRPr="00FF54DF">
              <w:rPr>
                <w:rStyle w:val="Hyperlink"/>
                <w:rFonts w:cs="B Nazanin" w:hint="eastAsia"/>
                <w:noProof/>
                <w:rtl/>
              </w:rPr>
              <w:t>ت</w:t>
            </w:r>
            <w:r w:rsidRPr="00FF54DF">
              <w:rPr>
                <w:rStyle w:val="Hyperlink"/>
                <w:rFonts w:cs="B Nazanin" w:hint="cs"/>
                <w:noProof/>
                <w:rtl/>
              </w:rPr>
              <w:t>ی</w:t>
            </w:r>
            <w:r w:rsidRPr="00FF54DF">
              <w:rPr>
                <w:rStyle w:val="Hyperlink"/>
                <w:rFonts w:cs="B Nazanin" w:hint="eastAsia"/>
                <w:noProof/>
                <w:rtl/>
              </w:rPr>
              <w:t>تر</w:t>
            </w:r>
            <w:r w:rsidRPr="00FF54DF">
              <w:rPr>
                <w:rStyle w:val="Hyperlink"/>
                <w:rFonts w:cs="B Nazanin"/>
                <w:noProof/>
                <w:rtl/>
              </w:rPr>
              <w:t xml:space="preserve"> </w:t>
            </w:r>
            <w:r w:rsidRPr="00FF54DF">
              <w:rPr>
                <w:rStyle w:val="Hyperlink"/>
                <w:rFonts w:cs="B Nazanin" w:hint="eastAsia"/>
                <w:noProof/>
                <w:rtl/>
              </w:rPr>
              <w:t>فرع</w:t>
            </w:r>
            <w:r w:rsidRPr="00FF54DF">
              <w:rPr>
                <w:rStyle w:val="Hyperlink"/>
                <w:rFonts w:cs="B Nazanin" w:hint="cs"/>
                <w:noProof/>
                <w:rtl/>
              </w:rPr>
              <w:t>ی</w:t>
            </w:r>
            <w:r w:rsidRPr="00FF54DF">
              <w:rPr>
                <w:rStyle w:val="Hyperlink"/>
                <w:rFonts w:cs="B Nazanin"/>
                <w:noProof/>
                <w:rtl/>
              </w:rPr>
              <w:t xml:space="preserve"> 1 </w:t>
            </w:r>
            <w:r w:rsidRPr="00FF54DF">
              <w:rPr>
                <w:rStyle w:val="Hyperlink"/>
                <w:rFonts w:cs="B Nazanin" w:hint="eastAsia"/>
                <w:noProof/>
                <w:rtl/>
              </w:rPr>
              <w:t>در</w:t>
            </w:r>
            <w:r w:rsidRPr="00FF54DF">
              <w:rPr>
                <w:rStyle w:val="Hyperlink"/>
                <w:rFonts w:cs="B Nazanin"/>
                <w:noProof/>
                <w:rtl/>
              </w:rPr>
              <w:t xml:space="preserve"> </w:t>
            </w:r>
            <w:r w:rsidRPr="00FF54DF">
              <w:rPr>
                <w:rStyle w:val="Hyperlink"/>
                <w:rFonts w:cs="B Nazanin" w:hint="eastAsia"/>
                <w:noProof/>
                <w:rtl/>
              </w:rPr>
              <w:t>فصل</w:t>
            </w:r>
            <w:r w:rsidRPr="00FF54DF">
              <w:rPr>
                <w:rStyle w:val="Hyperlink"/>
                <w:rFonts w:cs="B Nazanin"/>
                <w:noProof/>
                <w:rtl/>
              </w:rPr>
              <w:t xml:space="preserve"> (</w:t>
            </w:r>
            <w:r w:rsidRPr="00FF54DF">
              <w:rPr>
                <w:rStyle w:val="Hyperlink"/>
                <w:rFonts w:cs="B Nazanin"/>
                <w:noProof/>
              </w:rPr>
              <w:t>Style = Heading 3</w:t>
            </w:r>
            <w:r w:rsidRPr="00FF54DF">
              <w:rPr>
                <w:rStyle w:val="Hyperlink"/>
                <w:rFonts w:cs="B Nazanin"/>
                <w:noProof/>
                <w:rtl/>
              </w:rPr>
              <w:t>)</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_Toc452640227 \h </w:instrText>
            </w:r>
            <w:r w:rsidRPr="00FF54DF">
              <w:rPr>
                <w:rFonts w:cs="B Nazanin"/>
                <w:noProof/>
                <w:webHidden/>
              </w:rPr>
            </w:r>
            <w:r w:rsidRPr="00FF54DF">
              <w:rPr>
                <w:rFonts w:cs="B Nazanin"/>
                <w:noProof/>
                <w:webHidden/>
              </w:rPr>
              <w:fldChar w:fldCharType="separate"/>
            </w:r>
            <w:r>
              <w:rPr>
                <w:rFonts w:cs="B Nazanin"/>
                <w:noProof/>
                <w:webHidden/>
                <w:rtl/>
              </w:rPr>
              <w:t>4</w:t>
            </w:r>
            <w:r w:rsidRPr="00FF54DF">
              <w:rPr>
                <w:rFonts w:cs="B Nazanin"/>
                <w:noProof/>
                <w:webHidden/>
              </w:rPr>
              <w:fldChar w:fldCharType="end"/>
            </w:r>
          </w:hyperlink>
        </w:p>
        <w:p w:rsidR="00FF54DF" w:rsidRPr="00FF54DF" w:rsidRDefault="00FF54DF" w:rsidP="00FF54DF">
          <w:pPr>
            <w:pStyle w:val="TOC3"/>
            <w:tabs>
              <w:tab w:val="right" w:leader="dot" w:pos="9350"/>
            </w:tabs>
            <w:bidi/>
            <w:rPr>
              <w:rFonts w:eastAsiaTheme="minorEastAsia" w:cs="B Nazanin"/>
              <w:i w:val="0"/>
              <w:iCs w:val="0"/>
              <w:noProof/>
              <w:sz w:val="22"/>
              <w:szCs w:val="22"/>
            </w:rPr>
          </w:pPr>
          <w:hyperlink w:anchor="_Toc452640228" w:history="1">
            <w:r w:rsidRPr="00FF54DF">
              <w:rPr>
                <w:rStyle w:val="Hyperlink"/>
                <w:rFonts w:cs="B Nazanin"/>
                <w:noProof/>
                <w:rtl/>
              </w:rPr>
              <w:t xml:space="preserve">1-2-2- </w:t>
            </w:r>
            <w:r w:rsidRPr="00FF54DF">
              <w:rPr>
                <w:rStyle w:val="Hyperlink"/>
                <w:rFonts w:cs="B Nazanin" w:hint="eastAsia"/>
                <w:noProof/>
                <w:rtl/>
              </w:rPr>
              <w:t>ت</w:t>
            </w:r>
            <w:r w:rsidRPr="00FF54DF">
              <w:rPr>
                <w:rStyle w:val="Hyperlink"/>
                <w:rFonts w:cs="B Nazanin" w:hint="cs"/>
                <w:noProof/>
                <w:rtl/>
              </w:rPr>
              <w:t>ی</w:t>
            </w:r>
            <w:r w:rsidRPr="00FF54DF">
              <w:rPr>
                <w:rStyle w:val="Hyperlink"/>
                <w:rFonts w:cs="B Nazanin" w:hint="eastAsia"/>
                <w:noProof/>
                <w:rtl/>
              </w:rPr>
              <w:t>تر</w:t>
            </w:r>
            <w:r w:rsidRPr="00FF54DF">
              <w:rPr>
                <w:rStyle w:val="Hyperlink"/>
                <w:rFonts w:cs="B Nazanin"/>
                <w:noProof/>
                <w:rtl/>
              </w:rPr>
              <w:t xml:space="preserve"> </w:t>
            </w:r>
            <w:r w:rsidRPr="00FF54DF">
              <w:rPr>
                <w:rStyle w:val="Hyperlink"/>
                <w:rFonts w:cs="B Nazanin" w:hint="eastAsia"/>
                <w:noProof/>
                <w:rtl/>
              </w:rPr>
              <w:t>فرع</w:t>
            </w:r>
            <w:r w:rsidRPr="00FF54DF">
              <w:rPr>
                <w:rStyle w:val="Hyperlink"/>
                <w:rFonts w:cs="B Nazanin" w:hint="cs"/>
                <w:noProof/>
                <w:rtl/>
              </w:rPr>
              <w:t>ی</w:t>
            </w:r>
            <w:r w:rsidRPr="00FF54DF">
              <w:rPr>
                <w:rStyle w:val="Hyperlink"/>
                <w:rFonts w:cs="B Nazanin"/>
                <w:noProof/>
                <w:rtl/>
              </w:rPr>
              <w:t xml:space="preserve"> 1 </w:t>
            </w:r>
            <w:r w:rsidRPr="00FF54DF">
              <w:rPr>
                <w:rStyle w:val="Hyperlink"/>
                <w:rFonts w:cs="B Nazanin" w:hint="eastAsia"/>
                <w:noProof/>
                <w:rtl/>
              </w:rPr>
              <w:t>در</w:t>
            </w:r>
            <w:r w:rsidRPr="00FF54DF">
              <w:rPr>
                <w:rStyle w:val="Hyperlink"/>
                <w:rFonts w:cs="B Nazanin"/>
                <w:noProof/>
                <w:rtl/>
              </w:rPr>
              <w:t xml:space="preserve"> </w:t>
            </w:r>
            <w:r w:rsidRPr="00FF54DF">
              <w:rPr>
                <w:rStyle w:val="Hyperlink"/>
                <w:rFonts w:cs="B Nazanin" w:hint="eastAsia"/>
                <w:noProof/>
                <w:rtl/>
              </w:rPr>
              <w:t>فصل</w:t>
            </w:r>
            <w:r w:rsidRPr="00FF54DF">
              <w:rPr>
                <w:rStyle w:val="Hyperlink"/>
                <w:rFonts w:cs="B Nazanin"/>
                <w:noProof/>
                <w:rtl/>
              </w:rPr>
              <w:t xml:space="preserve"> (</w:t>
            </w:r>
            <w:r w:rsidRPr="00FF54DF">
              <w:rPr>
                <w:rStyle w:val="Hyperlink"/>
                <w:rFonts w:cs="B Nazanin"/>
                <w:noProof/>
              </w:rPr>
              <w:t>Style = Heading 3</w:t>
            </w:r>
            <w:r w:rsidRPr="00FF54DF">
              <w:rPr>
                <w:rStyle w:val="Hyperlink"/>
                <w:rFonts w:cs="B Nazanin"/>
                <w:noProof/>
                <w:rtl/>
              </w:rPr>
              <w:t>)</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_Toc452640228 \h </w:instrText>
            </w:r>
            <w:r w:rsidRPr="00FF54DF">
              <w:rPr>
                <w:rFonts w:cs="B Nazanin"/>
                <w:noProof/>
                <w:webHidden/>
              </w:rPr>
            </w:r>
            <w:r w:rsidRPr="00FF54DF">
              <w:rPr>
                <w:rFonts w:cs="B Nazanin"/>
                <w:noProof/>
                <w:webHidden/>
              </w:rPr>
              <w:fldChar w:fldCharType="separate"/>
            </w:r>
            <w:r>
              <w:rPr>
                <w:rFonts w:cs="B Nazanin"/>
                <w:noProof/>
                <w:webHidden/>
                <w:rtl/>
              </w:rPr>
              <w:t>4</w:t>
            </w:r>
            <w:r w:rsidRPr="00FF54DF">
              <w:rPr>
                <w:rFonts w:cs="B Nazanin"/>
                <w:noProof/>
                <w:webHidden/>
              </w:rPr>
              <w:fldChar w:fldCharType="end"/>
            </w:r>
          </w:hyperlink>
        </w:p>
        <w:p w:rsidR="00FF54DF" w:rsidRPr="00FF54DF" w:rsidRDefault="00FF54DF" w:rsidP="00FF54DF">
          <w:pPr>
            <w:pStyle w:val="TOC1"/>
            <w:rPr>
              <w:rFonts w:eastAsiaTheme="minorEastAsia" w:cs="B Nazanin"/>
              <w:b w:val="0"/>
              <w:bCs w:val="0"/>
              <w:caps w:val="0"/>
              <w:noProof/>
              <w:sz w:val="22"/>
              <w:szCs w:val="22"/>
            </w:rPr>
          </w:pPr>
          <w:hyperlink w:anchor="_Toc452640229" w:history="1">
            <w:r w:rsidRPr="00FF54DF">
              <w:rPr>
                <w:rStyle w:val="Hyperlink"/>
                <w:rFonts w:cs="B Nazanin"/>
                <w:noProof/>
                <w:rtl/>
                <w:lang w:bidi="fa-IR"/>
              </w:rPr>
              <w:t xml:space="preserve">2- </w:t>
            </w:r>
            <w:r w:rsidRPr="00FF54DF">
              <w:rPr>
                <w:rStyle w:val="Hyperlink"/>
                <w:rFonts w:cs="B Nazanin" w:hint="eastAsia"/>
                <w:noProof/>
                <w:rtl/>
                <w:lang w:bidi="fa-IR"/>
              </w:rPr>
              <w:t>فصل</w:t>
            </w:r>
            <w:r w:rsidRPr="00FF54DF">
              <w:rPr>
                <w:rStyle w:val="Hyperlink"/>
                <w:rFonts w:cs="B Nazanin"/>
                <w:noProof/>
                <w:rtl/>
                <w:lang w:bidi="fa-IR"/>
              </w:rPr>
              <w:t xml:space="preserve"> </w:t>
            </w:r>
            <w:r w:rsidRPr="00FF54DF">
              <w:rPr>
                <w:rStyle w:val="Hyperlink"/>
                <w:rFonts w:cs="B Nazanin" w:hint="eastAsia"/>
                <w:noProof/>
                <w:rtl/>
                <w:lang w:bidi="fa-IR"/>
              </w:rPr>
              <w:t>دوم</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_Toc452640229 \h </w:instrText>
            </w:r>
            <w:r w:rsidRPr="00FF54DF">
              <w:rPr>
                <w:rFonts w:cs="B Nazanin"/>
                <w:noProof/>
                <w:webHidden/>
              </w:rPr>
            </w:r>
            <w:r w:rsidRPr="00FF54DF">
              <w:rPr>
                <w:rFonts w:cs="B Nazanin"/>
                <w:noProof/>
                <w:webHidden/>
              </w:rPr>
              <w:fldChar w:fldCharType="separate"/>
            </w:r>
            <w:r>
              <w:rPr>
                <w:rFonts w:cs="B Nazanin"/>
                <w:noProof/>
                <w:webHidden/>
                <w:rtl/>
              </w:rPr>
              <w:t>13</w:t>
            </w:r>
            <w:r w:rsidRPr="00FF54DF">
              <w:rPr>
                <w:rFonts w:cs="B Nazanin"/>
                <w:noProof/>
                <w:webHidden/>
              </w:rPr>
              <w:fldChar w:fldCharType="end"/>
            </w:r>
          </w:hyperlink>
        </w:p>
        <w:p w:rsidR="00FF54DF" w:rsidRPr="00FF54DF" w:rsidRDefault="00FF54DF" w:rsidP="00FF54DF">
          <w:pPr>
            <w:pStyle w:val="TOC1"/>
            <w:rPr>
              <w:rFonts w:eastAsiaTheme="minorEastAsia" w:cs="B Nazanin"/>
              <w:b w:val="0"/>
              <w:bCs w:val="0"/>
              <w:caps w:val="0"/>
              <w:noProof/>
              <w:sz w:val="22"/>
              <w:szCs w:val="22"/>
            </w:rPr>
          </w:pPr>
          <w:hyperlink w:anchor="_Toc452640230" w:history="1">
            <w:r w:rsidRPr="00FF54DF">
              <w:rPr>
                <w:rStyle w:val="Hyperlink"/>
                <w:rFonts w:cs="B Nazanin" w:hint="eastAsia"/>
                <w:noProof/>
                <w:rtl/>
                <w:lang w:bidi="fa-IR"/>
              </w:rPr>
              <w:t>اصول</w:t>
            </w:r>
            <w:r w:rsidRPr="00FF54DF">
              <w:rPr>
                <w:rStyle w:val="Hyperlink"/>
                <w:rFonts w:cs="B Nazanin"/>
                <w:noProof/>
                <w:rtl/>
                <w:lang w:bidi="fa-IR"/>
              </w:rPr>
              <w:t xml:space="preserve"> </w:t>
            </w:r>
            <w:r w:rsidRPr="00FF54DF">
              <w:rPr>
                <w:rStyle w:val="Hyperlink"/>
                <w:rFonts w:cs="B Nazanin" w:hint="eastAsia"/>
                <w:noProof/>
                <w:rtl/>
                <w:lang w:bidi="fa-IR"/>
              </w:rPr>
              <w:t>تئور</w:t>
            </w:r>
            <w:r w:rsidRPr="00FF54DF">
              <w:rPr>
                <w:rStyle w:val="Hyperlink"/>
                <w:rFonts w:cs="B Nazanin" w:hint="cs"/>
                <w:noProof/>
                <w:rtl/>
                <w:lang w:bidi="fa-IR"/>
              </w:rPr>
              <w:t>ی</w:t>
            </w:r>
            <w:r w:rsidRPr="00FF54DF">
              <w:rPr>
                <w:rStyle w:val="Hyperlink"/>
                <w:rFonts w:cs="B Nazanin"/>
                <w:noProof/>
                <w:rtl/>
                <w:lang w:bidi="fa-IR"/>
              </w:rPr>
              <w:t xml:space="preserve"> </w:t>
            </w:r>
            <w:r w:rsidRPr="00FF54DF">
              <w:rPr>
                <w:rStyle w:val="Hyperlink"/>
                <w:rFonts w:cs="B Nazanin" w:hint="eastAsia"/>
                <w:noProof/>
                <w:rtl/>
                <w:lang w:bidi="fa-IR"/>
              </w:rPr>
              <w:t>فتوگرامتر</w:t>
            </w:r>
            <w:r w:rsidRPr="00FF54DF">
              <w:rPr>
                <w:rStyle w:val="Hyperlink"/>
                <w:rFonts w:cs="B Nazanin" w:hint="cs"/>
                <w:noProof/>
                <w:rtl/>
                <w:lang w:bidi="fa-IR"/>
              </w:rPr>
              <w:t>ی</w:t>
            </w:r>
            <w:r w:rsidRPr="00FF54DF">
              <w:rPr>
                <w:rStyle w:val="Hyperlink"/>
                <w:rFonts w:cs="B Nazanin"/>
                <w:noProof/>
                <w:rtl/>
                <w:lang w:bidi="fa-IR"/>
              </w:rPr>
              <w:t xml:space="preserve"> </w:t>
            </w:r>
            <w:r w:rsidRPr="00FF54DF">
              <w:rPr>
                <w:rStyle w:val="Hyperlink"/>
                <w:rFonts w:cs="B Nazanin" w:hint="eastAsia"/>
                <w:noProof/>
                <w:rtl/>
                <w:lang w:bidi="fa-IR"/>
              </w:rPr>
              <w:t>برد</w:t>
            </w:r>
            <w:r w:rsidRPr="00FF54DF">
              <w:rPr>
                <w:rStyle w:val="Hyperlink"/>
                <w:rFonts w:cs="B Nazanin"/>
                <w:noProof/>
                <w:rtl/>
                <w:lang w:bidi="fa-IR"/>
              </w:rPr>
              <w:t xml:space="preserve"> </w:t>
            </w:r>
            <w:r w:rsidRPr="00FF54DF">
              <w:rPr>
                <w:rStyle w:val="Hyperlink"/>
                <w:rFonts w:cs="B Nazanin" w:hint="eastAsia"/>
                <w:noProof/>
                <w:rtl/>
                <w:lang w:bidi="fa-IR"/>
              </w:rPr>
              <w:t>کوتاه</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_Toc452640230 \h </w:instrText>
            </w:r>
            <w:r w:rsidRPr="00FF54DF">
              <w:rPr>
                <w:rFonts w:cs="B Nazanin"/>
                <w:noProof/>
                <w:webHidden/>
              </w:rPr>
            </w:r>
            <w:r w:rsidRPr="00FF54DF">
              <w:rPr>
                <w:rFonts w:cs="B Nazanin"/>
                <w:noProof/>
                <w:webHidden/>
              </w:rPr>
              <w:fldChar w:fldCharType="separate"/>
            </w:r>
            <w:r>
              <w:rPr>
                <w:rFonts w:cs="B Nazanin"/>
                <w:noProof/>
                <w:webHidden/>
                <w:rtl/>
              </w:rPr>
              <w:t>13</w:t>
            </w:r>
            <w:r w:rsidRPr="00FF54DF">
              <w:rPr>
                <w:rFonts w:cs="B Nazanin"/>
                <w:noProof/>
                <w:webHidden/>
              </w:rPr>
              <w:fldChar w:fldCharType="end"/>
            </w:r>
          </w:hyperlink>
        </w:p>
        <w:p w:rsidR="00FF54DF" w:rsidRPr="00FF54DF" w:rsidRDefault="00FF54DF" w:rsidP="00FF54DF">
          <w:pPr>
            <w:pStyle w:val="TOC2"/>
            <w:tabs>
              <w:tab w:val="right" w:leader="dot" w:pos="9350"/>
            </w:tabs>
            <w:bidi/>
            <w:rPr>
              <w:rFonts w:eastAsiaTheme="minorEastAsia" w:cs="B Nazanin"/>
              <w:smallCaps w:val="0"/>
              <w:noProof/>
              <w:sz w:val="22"/>
              <w:szCs w:val="22"/>
            </w:rPr>
          </w:pPr>
          <w:hyperlink w:anchor="_Toc452640231" w:history="1">
            <w:r w:rsidRPr="00FF54DF">
              <w:rPr>
                <w:rStyle w:val="Hyperlink"/>
                <w:rFonts w:ascii="Times New Roman" w:hAnsi="Times New Roman" w:cs="B Nazanin"/>
                <w:noProof/>
                <w:rtl/>
                <w:lang w:bidi="fa-IR"/>
              </w:rPr>
              <w:t>2-1-</w:t>
            </w:r>
            <w:r w:rsidRPr="00FF54DF">
              <w:rPr>
                <w:rStyle w:val="Hyperlink"/>
                <w:rFonts w:cs="B Nazanin"/>
                <w:noProof/>
                <w:rtl/>
                <w:lang w:bidi="fa-IR"/>
              </w:rPr>
              <w:t xml:space="preserve"> </w:t>
            </w:r>
            <w:r w:rsidRPr="00FF54DF">
              <w:rPr>
                <w:rStyle w:val="Hyperlink"/>
                <w:rFonts w:cs="B Nazanin" w:hint="eastAsia"/>
                <w:noProof/>
                <w:rtl/>
                <w:lang w:bidi="fa-IR"/>
              </w:rPr>
              <w:t>مقدمه</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_Toc452640231 \h </w:instrText>
            </w:r>
            <w:r w:rsidRPr="00FF54DF">
              <w:rPr>
                <w:rFonts w:cs="B Nazanin"/>
                <w:noProof/>
                <w:webHidden/>
              </w:rPr>
            </w:r>
            <w:r w:rsidRPr="00FF54DF">
              <w:rPr>
                <w:rFonts w:cs="B Nazanin"/>
                <w:noProof/>
                <w:webHidden/>
              </w:rPr>
              <w:fldChar w:fldCharType="separate"/>
            </w:r>
            <w:r>
              <w:rPr>
                <w:rFonts w:cs="B Nazanin"/>
                <w:noProof/>
                <w:webHidden/>
                <w:rtl/>
              </w:rPr>
              <w:t>14</w:t>
            </w:r>
            <w:r w:rsidRPr="00FF54DF">
              <w:rPr>
                <w:rFonts w:cs="B Nazanin"/>
                <w:noProof/>
                <w:webHidden/>
              </w:rPr>
              <w:fldChar w:fldCharType="end"/>
            </w:r>
          </w:hyperlink>
        </w:p>
        <w:p w:rsidR="00FF54DF" w:rsidRPr="00FF54DF" w:rsidRDefault="00FF54DF" w:rsidP="00FF54DF">
          <w:pPr>
            <w:pStyle w:val="TOC2"/>
            <w:tabs>
              <w:tab w:val="right" w:leader="dot" w:pos="9350"/>
            </w:tabs>
            <w:bidi/>
            <w:rPr>
              <w:rFonts w:eastAsiaTheme="minorEastAsia" w:cs="B Nazanin"/>
              <w:smallCaps w:val="0"/>
              <w:noProof/>
              <w:sz w:val="22"/>
              <w:szCs w:val="22"/>
            </w:rPr>
          </w:pPr>
          <w:hyperlink w:anchor="_Toc452640232" w:history="1">
            <w:r w:rsidRPr="00FF54DF">
              <w:rPr>
                <w:rStyle w:val="Hyperlink"/>
                <w:rFonts w:ascii="Times New Roman" w:hAnsi="Times New Roman" w:cs="B Nazanin"/>
                <w:noProof/>
                <w:rtl/>
                <w:lang w:bidi="fa-IR"/>
              </w:rPr>
              <w:t>2-2-</w:t>
            </w:r>
            <w:r w:rsidRPr="00FF54DF">
              <w:rPr>
                <w:rStyle w:val="Hyperlink"/>
                <w:rFonts w:cs="B Nazanin"/>
                <w:noProof/>
                <w:rtl/>
                <w:lang w:bidi="fa-IR"/>
              </w:rPr>
              <w:t xml:space="preserve"> </w:t>
            </w:r>
            <w:r w:rsidRPr="00FF54DF">
              <w:rPr>
                <w:rStyle w:val="Hyperlink"/>
                <w:rFonts w:cs="B Nazanin" w:hint="eastAsia"/>
                <w:noProof/>
                <w:rtl/>
                <w:lang w:bidi="fa-IR"/>
              </w:rPr>
              <w:t>ت</w:t>
            </w:r>
            <w:r w:rsidRPr="00FF54DF">
              <w:rPr>
                <w:rStyle w:val="Hyperlink"/>
                <w:rFonts w:cs="B Nazanin" w:hint="cs"/>
                <w:noProof/>
                <w:rtl/>
                <w:lang w:bidi="fa-IR"/>
              </w:rPr>
              <w:t>ی</w:t>
            </w:r>
            <w:r w:rsidRPr="00FF54DF">
              <w:rPr>
                <w:rStyle w:val="Hyperlink"/>
                <w:rFonts w:cs="B Nazanin" w:hint="eastAsia"/>
                <w:noProof/>
                <w:rtl/>
                <w:lang w:bidi="fa-IR"/>
              </w:rPr>
              <w:t>تر</w:t>
            </w:r>
            <w:r w:rsidRPr="00FF54DF">
              <w:rPr>
                <w:rStyle w:val="Hyperlink"/>
                <w:rFonts w:cs="B Nazanin"/>
                <w:noProof/>
                <w:rtl/>
                <w:lang w:bidi="fa-IR"/>
              </w:rPr>
              <w:t xml:space="preserve"> 1</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_Toc452640232 \h </w:instrText>
            </w:r>
            <w:r w:rsidRPr="00FF54DF">
              <w:rPr>
                <w:rFonts w:cs="B Nazanin"/>
                <w:noProof/>
                <w:webHidden/>
              </w:rPr>
            </w:r>
            <w:r w:rsidRPr="00FF54DF">
              <w:rPr>
                <w:rFonts w:cs="B Nazanin"/>
                <w:noProof/>
                <w:webHidden/>
              </w:rPr>
              <w:fldChar w:fldCharType="separate"/>
            </w:r>
            <w:r>
              <w:rPr>
                <w:rFonts w:cs="B Nazanin"/>
                <w:noProof/>
                <w:webHidden/>
                <w:rtl/>
              </w:rPr>
              <w:t>14</w:t>
            </w:r>
            <w:r w:rsidRPr="00FF54DF">
              <w:rPr>
                <w:rFonts w:cs="B Nazanin"/>
                <w:noProof/>
                <w:webHidden/>
              </w:rPr>
              <w:fldChar w:fldCharType="end"/>
            </w:r>
          </w:hyperlink>
        </w:p>
        <w:p w:rsidR="00FF54DF" w:rsidRPr="00FF54DF" w:rsidRDefault="00FF54DF" w:rsidP="00FF54DF">
          <w:pPr>
            <w:pStyle w:val="TOC3"/>
            <w:tabs>
              <w:tab w:val="right" w:leader="dot" w:pos="9350"/>
            </w:tabs>
            <w:bidi/>
            <w:rPr>
              <w:rFonts w:eastAsiaTheme="minorEastAsia" w:cs="B Nazanin"/>
              <w:i w:val="0"/>
              <w:iCs w:val="0"/>
              <w:noProof/>
              <w:sz w:val="22"/>
              <w:szCs w:val="22"/>
            </w:rPr>
          </w:pPr>
          <w:hyperlink w:anchor="_Toc452640233" w:history="1">
            <w:r w:rsidRPr="00FF54DF">
              <w:rPr>
                <w:rStyle w:val="Hyperlink"/>
                <w:rFonts w:cs="B Nazanin"/>
                <w:noProof/>
                <w:rtl/>
              </w:rPr>
              <w:t xml:space="preserve">2-2-1- </w:t>
            </w:r>
            <w:r w:rsidRPr="00FF54DF">
              <w:rPr>
                <w:rStyle w:val="Hyperlink"/>
                <w:rFonts w:cs="B Nazanin" w:hint="eastAsia"/>
                <w:noProof/>
                <w:rtl/>
              </w:rPr>
              <w:t>ت</w:t>
            </w:r>
            <w:r w:rsidRPr="00FF54DF">
              <w:rPr>
                <w:rStyle w:val="Hyperlink"/>
                <w:rFonts w:cs="B Nazanin" w:hint="cs"/>
                <w:noProof/>
                <w:rtl/>
              </w:rPr>
              <w:t>ی</w:t>
            </w:r>
            <w:r w:rsidRPr="00FF54DF">
              <w:rPr>
                <w:rStyle w:val="Hyperlink"/>
                <w:rFonts w:cs="B Nazanin" w:hint="eastAsia"/>
                <w:noProof/>
                <w:rtl/>
              </w:rPr>
              <w:t>تر</w:t>
            </w:r>
            <w:r w:rsidRPr="00FF54DF">
              <w:rPr>
                <w:rStyle w:val="Hyperlink"/>
                <w:rFonts w:cs="B Nazanin"/>
                <w:noProof/>
                <w:rtl/>
              </w:rPr>
              <w:t xml:space="preserve"> </w:t>
            </w:r>
            <w:r w:rsidRPr="00FF54DF">
              <w:rPr>
                <w:rStyle w:val="Hyperlink"/>
                <w:rFonts w:cs="B Nazanin" w:hint="eastAsia"/>
                <w:noProof/>
                <w:rtl/>
              </w:rPr>
              <w:t>فرع</w:t>
            </w:r>
            <w:r w:rsidRPr="00FF54DF">
              <w:rPr>
                <w:rStyle w:val="Hyperlink"/>
                <w:rFonts w:cs="B Nazanin" w:hint="cs"/>
                <w:noProof/>
                <w:rtl/>
              </w:rPr>
              <w:t>ی</w:t>
            </w:r>
            <w:r w:rsidRPr="00FF54DF">
              <w:rPr>
                <w:rStyle w:val="Hyperlink"/>
                <w:rFonts w:cs="B Nazanin"/>
                <w:noProof/>
                <w:rtl/>
              </w:rPr>
              <w:t xml:space="preserve"> 1</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_Toc452640233 \h </w:instrText>
            </w:r>
            <w:r w:rsidRPr="00FF54DF">
              <w:rPr>
                <w:rFonts w:cs="B Nazanin"/>
                <w:noProof/>
                <w:webHidden/>
              </w:rPr>
            </w:r>
            <w:r w:rsidRPr="00FF54DF">
              <w:rPr>
                <w:rFonts w:cs="B Nazanin"/>
                <w:noProof/>
                <w:webHidden/>
              </w:rPr>
              <w:fldChar w:fldCharType="separate"/>
            </w:r>
            <w:r>
              <w:rPr>
                <w:rFonts w:cs="B Nazanin"/>
                <w:noProof/>
                <w:webHidden/>
                <w:rtl/>
              </w:rPr>
              <w:t>14</w:t>
            </w:r>
            <w:r w:rsidRPr="00FF54DF">
              <w:rPr>
                <w:rFonts w:cs="B Nazanin"/>
                <w:noProof/>
                <w:webHidden/>
              </w:rPr>
              <w:fldChar w:fldCharType="end"/>
            </w:r>
          </w:hyperlink>
        </w:p>
        <w:p w:rsidR="00FF54DF" w:rsidRPr="00FF54DF" w:rsidRDefault="00FF54DF" w:rsidP="00FF54DF">
          <w:pPr>
            <w:pStyle w:val="TOC1"/>
            <w:rPr>
              <w:rFonts w:eastAsiaTheme="minorEastAsia" w:cs="B Nazanin"/>
              <w:b w:val="0"/>
              <w:bCs w:val="0"/>
              <w:caps w:val="0"/>
              <w:noProof/>
              <w:sz w:val="22"/>
              <w:szCs w:val="22"/>
            </w:rPr>
          </w:pPr>
          <w:hyperlink w:anchor="_Toc452640234" w:history="1">
            <w:r w:rsidRPr="00FF54DF">
              <w:rPr>
                <w:rStyle w:val="Hyperlink"/>
                <w:rFonts w:cs="B Nazanin"/>
                <w:noProof/>
                <w:rtl/>
                <w:lang w:bidi="fa-IR"/>
              </w:rPr>
              <w:t xml:space="preserve">3- </w:t>
            </w:r>
            <w:r w:rsidRPr="00FF54DF">
              <w:rPr>
                <w:rStyle w:val="Hyperlink"/>
                <w:rFonts w:cs="B Nazanin" w:hint="eastAsia"/>
                <w:noProof/>
                <w:rtl/>
                <w:lang w:bidi="fa-IR"/>
              </w:rPr>
              <w:t>فصل</w:t>
            </w:r>
            <w:r w:rsidRPr="00FF54DF">
              <w:rPr>
                <w:rStyle w:val="Hyperlink"/>
                <w:rFonts w:cs="B Nazanin"/>
                <w:noProof/>
                <w:rtl/>
                <w:lang w:bidi="fa-IR"/>
              </w:rPr>
              <w:t xml:space="preserve"> </w:t>
            </w:r>
            <w:r w:rsidRPr="00FF54DF">
              <w:rPr>
                <w:rStyle w:val="Hyperlink"/>
                <w:rFonts w:cs="B Nazanin" w:hint="eastAsia"/>
                <w:noProof/>
                <w:rtl/>
                <w:lang w:bidi="fa-IR"/>
              </w:rPr>
              <w:t>سوم</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_Toc452640234 \h </w:instrText>
            </w:r>
            <w:r w:rsidRPr="00FF54DF">
              <w:rPr>
                <w:rFonts w:cs="B Nazanin"/>
                <w:noProof/>
                <w:webHidden/>
              </w:rPr>
            </w:r>
            <w:r w:rsidRPr="00FF54DF">
              <w:rPr>
                <w:rFonts w:cs="B Nazanin"/>
                <w:noProof/>
                <w:webHidden/>
              </w:rPr>
              <w:fldChar w:fldCharType="separate"/>
            </w:r>
            <w:r>
              <w:rPr>
                <w:rFonts w:cs="B Nazanin"/>
                <w:noProof/>
                <w:webHidden/>
                <w:rtl/>
              </w:rPr>
              <w:t>103</w:t>
            </w:r>
            <w:r w:rsidRPr="00FF54DF">
              <w:rPr>
                <w:rFonts w:cs="B Nazanin"/>
                <w:noProof/>
                <w:webHidden/>
              </w:rPr>
              <w:fldChar w:fldCharType="end"/>
            </w:r>
          </w:hyperlink>
        </w:p>
        <w:p w:rsidR="00FF54DF" w:rsidRPr="00FF54DF" w:rsidRDefault="00FF54DF" w:rsidP="00FF54DF">
          <w:pPr>
            <w:pStyle w:val="TOC1"/>
            <w:rPr>
              <w:rFonts w:eastAsiaTheme="minorEastAsia" w:cs="B Nazanin"/>
              <w:b w:val="0"/>
              <w:bCs w:val="0"/>
              <w:caps w:val="0"/>
              <w:noProof/>
              <w:sz w:val="22"/>
              <w:szCs w:val="22"/>
            </w:rPr>
          </w:pPr>
          <w:hyperlink w:anchor="_Toc452640235" w:history="1">
            <w:r w:rsidRPr="00FF54DF">
              <w:rPr>
                <w:rStyle w:val="Hyperlink"/>
                <w:rFonts w:cs="B Nazanin" w:hint="eastAsia"/>
                <w:noProof/>
                <w:rtl/>
                <w:lang w:bidi="fa-IR"/>
              </w:rPr>
              <w:t>پ</w:t>
            </w:r>
            <w:r w:rsidRPr="00FF54DF">
              <w:rPr>
                <w:rStyle w:val="Hyperlink"/>
                <w:rFonts w:cs="B Nazanin" w:hint="cs"/>
                <w:noProof/>
                <w:rtl/>
                <w:lang w:bidi="fa-IR"/>
              </w:rPr>
              <w:t>ی</w:t>
            </w:r>
            <w:r w:rsidRPr="00FF54DF">
              <w:rPr>
                <w:rStyle w:val="Hyperlink"/>
                <w:rFonts w:cs="B Nazanin" w:hint="eastAsia"/>
                <w:noProof/>
                <w:rtl/>
                <w:lang w:bidi="fa-IR"/>
              </w:rPr>
              <w:t>اده</w:t>
            </w:r>
            <w:r w:rsidRPr="00FF54DF">
              <w:rPr>
                <w:rStyle w:val="Hyperlink"/>
                <w:rFonts w:cs="B Nazanin"/>
                <w:noProof/>
                <w:rtl/>
                <w:lang w:bidi="fa-IR"/>
              </w:rPr>
              <w:t xml:space="preserve"> </w:t>
            </w:r>
            <w:r w:rsidRPr="00FF54DF">
              <w:rPr>
                <w:rStyle w:val="Hyperlink"/>
                <w:rFonts w:cs="B Nazanin" w:hint="eastAsia"/>
                <w:noProof/>
                <w:rtl/>
                <w:lang w:bidi="fa-IR"/>
              </w:rPr>
              <w:t>ساز</w:t>
            </w:r>
            <w:r w:rsidRPr="00FF54DF">
              <w:rPr>
                <w:rStyle w:val="Hyperlink"/>
                <w:rFonts w:cs="B Nazanin" w:hint="cs"/>
                <w:noProof/>
                <w:rtl/>
                <w:lang w:bidi="fa-IR"/>
              </w:rPr>
              <w:t>ی</w:t>
            </w:r>
            <w:r w:rsidRPr="00FF54DF">
              <w:rPr>
                <w:rStyle w:val="Hyperlink"/>
                <w:rFonts w:cs="B Nazanin"/>
                <w:noProof/>
                <w:rtl/>
                <w:lang w:bidi="fa-IR"/>
              </w:rPr>
              <w:t xml:space="preserve"> </w:t>
            </w:r>
            <w:r w:rsidRPr="00FF54DF">
              <w:rPr>
                <w:rStyle w:val="Hyperlink"/>
                <w:rFonts w:cs="B Nazanin" w:hint="eastAsia"/>
                <w:noProof/>
                <w:rtl/>
                <w:lang w:bidi="fa-IR"/>
              </w:rPr>
              <w:t>ها</w:t>
            </w:r>
            <w:r w:rsidRPr="00FF54DF">
              <w:rPr>
                <w:rStyle w:val="Hyperlink"/>
                <w:rFonts w:cs="B Nazanin"/>
                <w:noProof/>
                <w:rtl/>
                <w:lang w:bidi="fa-IR"/>
              </w:rPr>
              <w:t xml:space="preserve"> </w:t>
            </w:r>
            <w:r w:rsidRPr="00FF54DF">
              <w:rPr>
                <w:rStyle w:val="Hyperlink"/>
                <w:rFonts w:cs="B Nazanin" w:hint="eastAsia"/>
                <w:noProof/>
                <w:rtl/>
                <w:lang w:bidi="fa-IR"/>
              </w:rPr>
              <w:t>و</w:t>
            </w:r>
            <w:r w:rsidRPr="00FF54DF">
              <w:rPr>
                <w:rStyle w:val="Hyperlink"/>
                <w:rFonts w:cs="B Nazanin"/>
                <w:noProof/>
                <w:rtl/>
                <w:lang w:bidi="fa-IR"/>
              </w:rPr>
              <w:t xml:space="preserve"> </w:t>
            </w:r>
            <w:r w:rsidRPr="00FF54DF">
              <w:rPr>
                <w:rStyle w:val="Hyperlink"/>
                <w:rFonts w:cs="B Nazanin" w:hint="eastAsia"/>
                <w:noProof/>
                <w:rtl/>
                <w:lang w:bidi="fa-IR"/>
              </w:rPr>
              <w:t>نتا</w:t>
            </w:r>
            <w:r w:rsidRPr="00FF54DF">
              <w:rPr>
                <w:rStyle w:val="Hyperlink"/>
                <w:rFonts w:cs="B Nazanin" w:hint="cs"/>
                <w:noProof/>
                <w:rtl/>
                <w:lang w:bidi="fa-IR"/>
              </w:rPr>
              <w:t>ی</w:t>
            </w:r>
            <w:r w:rsidRPr="00FF54DF">
              <w:rPr>
                <w:rStyle w:val="Hyperlink"/>
                <w:rFonts w:cs="B Nazanin" w:hint="eastAsia"/>
                <w:noProof/>
                <w:rtl/>
                <w:lang w:bidi="fa-IR"/>
              </w:rPr>
              <w:t>ج</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_Toc452640235 \h </w:instrText>
            </w:r>
            <w:r w:rsidRPr="00FF54DF">
              <w:rPr>
                <w:rFonts w:cs="B Nazanin"/>
                <w:noProof/>
                <w:webHidden/>
              </w:rPr>
            </w:r>
            <w:r w:rsidRPr="00FF54DF">
              <w:rPr>
                <w:rFonts w:cs="B Nazanin"/>
                <w:noProof/>
                <w:webHidden/>
              </w:rPr>
              <w:fldChar w:fldCharType="separate"/>
            </w:r>
            <w:r>
              <w:rPr>
                <w:rFonts w:cs="B Nazanin"/>
                <w:noProof/>
                <w:webHidden/>
                <w:rtl/>
              </w:rPr>
              <w:t>103</w:t>
            </w:r>
            <w:r w:rsidRPr="00FF54DF">
              <w:rPr>
                <w:rFonts w:cs="B Nazanin"/>
                <w:noProof/>
                <w:webHidden/>
              </w:rPr>
              <w:fldChar w:fldCharType="end"/>
            </w:r>
          </w:hyperlink>
        </w:p>
        <w:p w:rsidR="00FF54DF" w:rsidRPr="00FF54DF" w:rsidRDefault="00FF54DF" w:rsidP="00FF54DF">
          <w:pPr>
            <w:pStyle w:val="TOC2"/>
            <w:tabs>
              <w:tab w:val="right" w:leader="dot" w:pos="9350"/>
            </w:tabs>
            <w:bidi/>
            <w:rPr>
              <w:rFonts w:eastAsiaTheme="minorEastAsia" w:cs="B Nazanin"/>
              <w:smallCaps w:val="0"/>
              <w:noProof/>
              <w:sz w:val="22"/>
              <w:szCs w:val="22"/>
            </w:rPr>
          </w:pPr>
          <w:hyperlink w:anchor="_Toc452640236" w:history="1">
            <w:r w:rsidRPr="00FF54DF">
              <w:rPr>
                <w:rStyle w:val="Hyperlink"/>
                <w:rFonts w:ascii="Times New Roman" w:hAnsi="Times New Roman" w:cs="B Nazanin"/>
                <w:noProof/>
                <w:rtl/>
                <w:lang w:bidi="fa-IR"/>
              </w:rPr>
              <w:t>3-1-</w:t>
            </w:r>
            <w:r w:rsidRPr="00FF54DF">
              <w:rPr>
                <w:rStyle w:val="Hyperlink"/>
                <w:rFonts w:cs="B Nazanin"/>
                <w:noProof/>
                <w:rtl/>
                <w:lang w:bidi="fa-IR"/>
              </w:rPr>
              <w:t xml:space="preserve"> </w:t>
            </w:r>
            <w:r w:rsidRPr="00FF54DF">
              <w:rPr>
                <w:rStyle w:val="Hyperlink"/>
                <w:rFonts w:cs="B Nazanin" w:hint="eastAsia"/>
                <w:noProof/>
                <w:rtl/>
                <w:lang w:bidi="fa-IR"/>
              </w:rPr>
              <w:t>مقدمه</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_Toc452640236 \h </w:instrText>
            </w:r>
            <w:r w:rsidRPr="00FF54DF">
              <w:rPr>
                <w:rFonts w:cs="B Nazanin"/>
                <w:noProof/>
                <w:webHidden/>
              </w:rPr>
            </w:r>
            <w:r w:rsidRPr="00FF54DF">
              <w:rPr>
                <w:rFonts w:cs="B Nazanin"/>
                <w:noProof/>
                <w:webHidden/>
              </w:rPr>
              <w:fldChar w:fldCharType="separate"/>
            </w:r>
            <w:r>
              <w:rPr>
                <w:rFonts w:cs="B Nazanin"/>
                <w:noProof/>
                <w:webHidden/>
                <w:rtl/>
              </w:rPr>
              <w:t>104</w:t>
            </w:r>
            <w:r w:rsidRPr="00FF54DF">
              <w:rPr>
                <w:rFonts w:cs="B Nazanin"/>
                <w:noProof/>
                <w:webHidden/>
              </w:rPr>
              <w:fldChar w:fldCharType="end"/>
            </w:r>
          </w:hyperlink>
        </w:p>
        <w:p w:rsidR="00FF54DF" w:rsidRPr="00FF54DF" w:rsidRDefault="00FF54DF" w:rsidP="00FF54DF">
          <w:pPr>
            <w:pStyle w:val="TOC2"/>
            <w:tabs>
              <w:tab w:val="right" w:leader="dot" w:pos="9350"/>
            </w:tabs>
            <w:bidi/>
            <w:rPr>
              <w:rFonts w:eastAsiaTheme="minorEastAsia" w:cs="B Nazanin"/>
              <w:smallCaps w:val="0"/>
              <w:noProof/>
              <w:sz w:val="22"/>
              <w:szCs w:val="22"/>
            </w:rPr>
          </w:pPr>
          <w:hyperlink w:anchor="_Toc452640237" w:history="1">
            <w:r w:rsidRPr="00FF54DF">
              <w:rPr>
                <w:rStyle w:val="Hyperlink"/>
                <w:rFonts w:ascii="Times New Roman" w:hAnsi="Times New Roman" w:cs="B Nazanin"/>
                <w:noProof/>
                <w:rtl/>
                <w:lang w:bidi="fa-IR"/>
              </w:rPr>
              <w:t>3-2-</w:t>
            </w:r>
            <w:r w:rsidRPr="00FF54DF">
              <w:rPr>
                <w:rStyle w:val="Hyperlink"/>
                <w:rFonts w:cs="B Nazanin"/>
                <w:noProof/>
                <w:rtl/>
                <w:lang w:bidi="fa-IR"/>
              </w:rPr>
              <w:t xml:space="preserve"> </w:t>
            </w:r>
            <w:r w:rsidRPr="00FF54DF">
              <w:rPr>
                <w:rStyle w:val="Hyperlink"/>
                <w:rFonts w:cs="B Nazanin" w:hint="eastAsia"/>
                <w:noProof/>
                <w:rtl/>
                <w:lang w:bidi="fa-IR"/>
              </w:rPr>
              <w:t>ت</w:t>
            </w:r>
            <w:r w:rsidRPr="00FF54DF">
              <w:rPr>
                <w:rStyle w:val="Hyperlink"/>
                <w:rFonts w:cs="B Nazanin" w:hint="cs"/>
                <w:noProof/>
                <w:rtl/>
                <w:lang w:bidi="fa-IR"/>
              </w:rPr>
              <w:t>ی</w:t>
            </w:r>
            <w:r w:rsidRPr="00FF54DF">
              <w:rPr>
                <w:rStyle w:val="Hyperlink"/>
                <w:rFonts w:cs="B Nazanin" w:hint="eastAsia"/>
                <w:noProof/>
                <w:rtl/>
                <w:lang w:bidi="fa-IR"/>
              </w:rPr>
              <w:t>تر</w:t>
            </w:r>
            <w:r w:rsidRPr="00FF54DF">
              <w:rPr>
                <w:rStyle w:val="Hyperlink"/>
                <w:rFonts w:cs="B Nazanin"/>
                <w:noProof/>
                <w:rtl/>
                <w:lang w:bidi="fa-IR"/>
              </w:rPr>
              <w:t xml:space="preserve"> 1</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_Toc452640237 \h </w:instrText>
            </w:r>
            <w:r w:rsidRPr="00FF54DF">
              <w:rPr>
                <w:rFonts w:cs="B Nazanin"/>
                <w:noProof/>
                <w:webHidden/>
              </w:rPr>
            </w:r>
            <w:r w:rsidRPr="00FF54DF">
              <w:rPr>
                <w:rFonts w:cs="B Nazanin"/>
                <w:noProof/>
                <w:webHidden/>
              </w:rPr>
              <w:fldChar w:fldCharType="separate"/>
            </w:r>
            <w:r>
              <w:rPr>
                <w:rFonts w:cs="B Nazanin"/>
                <w:noProof/>
                <w:webHidden/>
                <w:rtl/>
              </w:rPr>
              <w:t>104</w:t>
            </w:r>
            <w:r w:rsidRPr="00FF54DF">
              <w:rPr>
                <w:rFonts w:cs="B Nazanin"/>
                <w:noProof/>
                <w:webHidden/>
              </w:rPr>
              <w:fldChar w:fldCharType="end"/>
            </w:r>
          </w:hyperlink>
        </w:p>
        <w:p w:rsidR="00FF54DF" w:rsidRPr="00FF54DF" w:rsidRDefault="00FF54DF" w:rsidP="00FF54DF">
          <w:pPr>
            <w:pStyle w:val="TOC1"/>
            <w:rPr>
              <w:rFonts w:eastAsiaTheme="minorEastAsia" w:cs="B Nazanin"/>
              <w:b w:val="0"/>
              <w:bCs w:val="0"/>
              <w:caps w:val="0"/>
              <w:noProof/>
              <w:sz w:val="22"/>
              <w:szCs w:val="22"/>
            </w:rPr>
          </w:pPr>
          <w:hyperlink w:anchor="_Toc452640238" w:history="1">
            <w:r w:rsidRPr="00FF54DF">
              <w:rPr>
                <w:rStyle w:val="Hyperlink"/>
                <w:rFonts w:cs="B Nazanin"/>
                <w:noProof/>
                <w:rtl/>
                <w:lang w:bidi="fa-IR"/>
              </w:rPr>
              <w:t xml:space="preserve">4- </w:t>
            </w:r>
            <w:r w:rsidRPr="00FF54DF">
              <w:rPr>
                <w:rStyle w:val="Hyperlink"/>
                <w:rFonts w:cs="B Nazanin" w:hint="eastAsia"/>
                <w:noProof/>
                <w:rtl/>
                <w:lang w:bidi="fa-IR"/>
              </w:rPr>
              <w:t>فصل</w:t>
            </w:r>
            <w:r w:rsidRPr="00FF54DF">
              <w:rPr>
                <w:rStyle w:val="Hyperlink"/>
                <w:rFonts w:cs="B Nazanin"/>
                <w:noProof/>
                <w:rtl/>
                <w:lang w:bidi="fa-IR"/>
              </w:rPr>
              <w:t xml:space="preserve"> </w:t>
            </w:r>
            <w:r w:rsidRPr="00FF54DF">
              <w:rPr>
                <w:rStyle w:val="Hyperlink"/>
                <w:rFonts w:cs="B Nazanin" w:hint="eastAsia"/>
                <w:noProof/>
                <w:rtl/>
                <w:lang w:bidi="fa-IR"/>
              </w:rPr>
              <w:t>چهارم</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_Toc452640238 \h </w:instrText>
            </w:r>
            <w:r w:rsidRPr="00FF54DF">
              <w:rPr>
                <w:rFonts w:cs="B Nazanin"/>
                <w:noProof/>
                <w:webHidden/>
              </w:rPr>
            </w:r>
            <w:r w:rsidRPr="00FF54DF">
              <w:rPr>
                <w:rFonts w:cs="B Nazanin"/>
                <w:noProof/>
                <w:webHidden/>
              </w:rPr>
              <w:fldChar w:fldCharType="separate"/>
            </w:r>
            <w:r>
              <w:rPr>
                <w:rFonts w:cs="B Nazanin"/>
                <w:noProof/>
                <w:webHidden/>
                <w:rtl/>
              </w:rPr>
              <w:t>103</w:t>
            </w:r>
            <w:r w:rsidRPr="00FF54DF">
              <w:rPr>
                <w:rFonts w:cs="B Nazanin"/>
                <w:noProof/>
                <w:webHidden/>
              </w:rPr>
              <w:fldChar w:fldCharType="end"/>
            </w:r>
          </w:hyperlink>
        </w:p>
        <w:p w:rsidR="00FF54DF" w:rsidRPr="00FF54DF" w:rsidRDefault="00FF54DF" w:rsidP="00FF54DF">
          <w:pPr>
            <w:pStyle w:val="TOC1"/>
            <w:rPr>
              <w:rFonts w:eastAsiaTheme="minorEastAsia" w:cs="B Nazanin"/>
              <w:b w:val="0"/>
              <w:bCs w:val="0"/>
              <w:caps w:val="0"/>
              <w:noProof/>
              <w:sz w:val="22"/>
              <w:szCs w:val="22"/>
            </w:rPr>
          </w:pPr>
          <w:hyperlink w:anchor="_Toc452640239" w:history="1">
            <w:r w:rsidRPr="00FF54DF">
              <w:rPr>
                <w:rStyle w:val="Hyperlink"/>
                <w:rFonts w:cs="B Nazanin" w:hint="eastAsia"/>
                <w:noProof/>
                <w:rtl/>
                <w:lang w:bidi="fa-IR"/>
              </w:rPr>
              <w:t>ارز</w:t>
            </w:r>
            <w:r w:rsidRPr="00FF54DF">
              <w:rPr>
                <w:rStyle w:val="Hyperlink"/>
                <w:rFonts w:cs="B Nazanin" w:hint="cs"/>
                <w:noProof/>
                <w:rtl/>
                <w:lang w:bidi="fa-IR"/>
              </w:rPr>
              <w:t>ی</w:t>
            </w:r>
            <w:r w:rsidRPr="00FF54DF">
              <w:rPr>
                <w:rStyle w:val="Hyperlink"/>
                <w:rFonts w:cs="B Nazanin" w:hint="eastAsia"/>
                <w:noProof/>
                <w:rtl/>
                <w:lang w:bidi="fa-IR"/>
              </w:rPr>
              <w:t>اب</w:t>
            </w:r>
            <w:r w:rsidRPr="00FF54DF">
              <w:rPr>
                <w:rStyle w:val="Hyperlink"/>
                <w:rFonts w:cs="B Nazanin" w:hint="cs"/>
                <w:noProof/>
                <w:rtl/>
                <w:lang w:bidi="fa-IR"/>
              </w:rPr>
              <w:t>ی</w:t>
            </w:r>
            <w:r w:rsidRPr="00FF54DF">
              <w:rPr>
                <w:rStyle w:val="Hyperlink"/>
                <w:rFonts w:cs="B Nazanin"/>
                <w:noProof/>
                <w:rtl/>
                <w:lang w:bidi="fa-IR"/>
              </w:rPr>
              <w:t xml:space="preserve"> </w:t>
            </w:r>
            <w:r w:rsidRPr="00FF54DF">
              <w:rPr>
                <w:rStyle w:val="Hyperlink"/>
                <w:rFonts w:cs="B Nazanin" w:hint="eastAsia"/>
                <w:noProof/>
                <w:rtl/>
                <w:lang w:bidi="fa-IR"/>
              </w:rPr>
              <w:t>کل</w:t>
            </w:r>
            <w:r w:rsidRPr="00FF54DF">
              <w:rPr>
                <w:rStyle w:val="Hyperlink"/>
                <w:rFonts w:cs="B Nazanin" w:hint="cs"/>
                <w:noProof/>
                <w:rtl/>
                <w:lang w:bidi="fa-IR"/>
              </w:rPr>
              <w:t>ی</w:t>
            </w:r>
            <w:r w:rsidRPr="00FF54DF">
              <w:rPr>
                <w:rStyle w:val="Hyperlink"/>
                <w:rFonts w:cs="B Nazanin" w:hint="eastAsia"/>
                <w:noProof/>
                <w:rtl/>
                <w:lang w:bidi="fa-IR"/>
              </w:rPr>
              <w:t>،</w:t>
            </w:r>
            <w:r w:rsidRPr="00FF54DF">
              <w:rPr>
                <w:rStyle w:val="Hyperlink"/>
                <w:rFonts w:cs="B Nazanin"/>
                <w:noProof/>
                <w:rtl/>
                <w:lang w:bidi="fa-IR"/>
              </w:rPr>
              <w:t xml:space="preserve"> </w:t>
            </w:r>
            <w:r w:rsidRPr="00FF54DF">
              <w:rPr>
                <w:rStyle w:val="Hyperlink"/>
                <w:rFonts w:cs="B Nazanin" w:hint="eastAsia"/>
                <w:noProof/>
                <w:rtl/>
                <w:lang w:bidi="fa-IR"/>
              </w:rPr>
              <w:t>نتيجه</w:t>
            </w:r>
            <w:r w:rsidRPr="00FF54DF">
              <w:rPr>
                <w:rStyle w:val="Hyperlink"/>
                <w:rFonts w:cs="B Nazanin"/>
                <w:noProof/>
                <w:rtl/>
                <w:lang w:bidi="fa-IR"/>
              </w:rPr>
              <w:t xml:space="preserve"> </w:t>
            </w:r>
            <w:r w:rsidRPr="00FF54DF">
              <w:rPr>
                <w:rStyle w:val="Hyperlink"/>
                <w:rFonts w:cs="B Nazanin" w:hint="eastAsia"/>
                <w:noProof/>
                <w:rtl/>
                <w:lang w:bidi="fa-IR"/>
              </w:rPr>
              <w:t>گيري</w:t>
            </w:r>
            <w:r w:rsidRPr="00FF54DF">
              <w:rPr>
                <w:rStyle w:val="Hyperlink"/>
                <w:rFonts w:cs="B Nazanin"/>
                <w:noProof/>
                <w:rtl/>
                <w:lang w:bidi="fa-IR"/>
              </w:rPr>
              <w:t xml:space="preserve"> </w:t>
            </w:r>
            <w:r w:rsidRPr="00FF54DF">
              <w:rPr>
                <w:rStyle w:val="Hyperlink"/>
                <w:rFonts w:cs="B Nazanin" w:hint="eastAsia"/>
                <w:noProof/>
                <w:rtl/>
                <w:lang w:bidi="fa-IR"/>
              </w:rPr>
              <w:t>و</w:t>
            </w:r>
            <w:r w:rsidRPr="00FF54DF">
              <w:rPr>
                <w:rStyle w:val="Hyperlink"/>
                <w:rFonts w:cs="B Nazanin"/>
                <w:noProof/>
                <w:rtl/>
                <w:lang w:bidi="fa-IR"/>
              </w:rPr>
              <w:t xml:space="preserve"> </w:t>
            </w:r>
            <w:r w:rsidRPr="00FF54DF">
              <w:rPr>
                <w:rStyle w:val="Hyperlink"/>
                <w:rFonts w:cs="B Nazanin" w:hint="eastAsia"/>
                <w:noProof/>
                <w:rtl/>
                <w:lang w:bidi="fa-IR"/>
              </w:rPr>
              <w:t>ارائه</w:t>
            </w:r>
            <w:r w:rsidRPr="00FF54DF">
              <w:rPr>
                <w:rStyle w:val="Hyperlink"/>
                <w:rFonts w:cs="B Nazanin"/>
                <w:noProof/>
                <w:rtl/>
                <w:lang w:bidi="fa-IR"/>
              </w:rPr>
              <w:t xml:space="preserve"> </w:t>
            </w:r>
            <w:r w:rsidRPr="00FF54DF">
              <w:rPr>
                <w:rStyle w:val="Hyperlink"/>
                <w:rFonts w:cs="B Nazanin" w:hint="eastAsia"/>
                <w:noProof/>
                <w:rtl/>
                <w:lang w:bidi="fa-IR"/>
              </w:rPr>
              <w:t>پيشنهادات</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_Toc452640239 \h </w:instrText>
            </w:r>
            <w:r w:rsidRPr="00FF54DF">
              <w:rPr>
                <w:rFonts w:cs="B Nazanin"/>
                <w:noProof/>
                <w:webHidden/>
              </w:rPr>
            </w:r>
            <w:r w:rsidRPr="00FF54DF">
              <w:rPr>
                <w:rFonts w:cs="B Nazanin"/>
                <w:noProof/>
                <w:webHidden/>
              </w:rPr>
              <w:fldChar w:fldCharType="separate"/>
            </w:r>
            <w:r>
              <w:rPr>
                <w:rFonts w:cs="B Nazanin"/>
                <w:noProof/>
                <w:webHidden/>
                <w:rtl/>
              </w:rPr>
              <w:t>103</w:t>
            </w:r>
            <w:r w:rsidRPr="00FF54DF">
              <w:rPr>
                <w:rFonts w:cs="B Nazanin"/>
                <w:noProof/>
                <w:webHidden/>
              </w:rPr>
              <w:fldChar w:fldCharType="end"/>
            </w:r>
          </w:hyperlink>
        </w:p>
        <w:p w:rsidR="00FF54DF" w:rsidRPr="00FF54DF" w:rsidRDefault="00FF54DF" w:rsidP="00FF54DF">
          <w:pPr>
            <w:pStyle w:val="TOC2"/>
            <w:tabs>
              <w:tab w:val="right" w:leader="dot" w:pos="9350"/>
            </w:tabs>
            <w:bidi/>
            <w:rPr>
              <w:rFonts w:eastAsiaTheme="minorEastAsia" w:cs="B Nazanin"/>
              <w:smallCaps w:val="0"/>
              <w:noProof/>
              <w:sz w:val="22"/>
              <w:szCs w:val="22"/>
            </w:rPr>
          </w:pPr>
          <w:hyperlink w:anchor="_Toc452640240" w:history="1">
            <w:r>
              <w:rPr>
                <w:rStyle w:val="Hyperlink"/>
                <w:rFonts w:ascii="Times New Roman" w:hAnsi="Times New Roman" w:cs="B Nazanin" w:hint="cs"/>
                <w:noProof/>
                <w:rtl/>
                <w:lang w:bidi="fa-IR"/>
              </w:rPr>
              <w:t>4-1-</w:t>
            </w:r>
            <w:r w:rsidRPr="00FF54DF">
              <w:rPr>
                <w:rStyle w:val="Hyperlink"/>
                <w:rFonts w:cs="B Nazanin"/>
                <w:noProof/>
                <w:rtl/>
                <w:lang w:bidi="fa-IR"/>
              </w:rPr>
              <w:t xml:space="preserve"> </w:t>
            </w:r>
            <w:r w:rsidRPr="00FF54DF">
              <w:rPr>
                <w:rStyle w:val="Hyperlink"/>
                <w:rFonts w:cs="B Nazanin" w:hint="eastAsia"/>
                <w:noProof/>
                <w:rtl/>
                <w:lang w:bidi="fa-IR"/>
              </w:rPr>
              <w:t>مقدمه</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_Toc452640240 \h </w:instrText>
            </w:r>
            <w:r w:rsidRPr="00FF54DF">
              <w:rPr>
                <w:rFonts w:cs="B Nazanin"/>
                <w:noProof/>
                <w:webHidden/>
              </w:rPr>
            </w:r>
            <w:r w:rsidRPr="00FF54DF">
              <w:rPr>
                <w:rFonts w:cs="B Nazanin"/>
                <w:noProof/>
                <w:webHidden/>
              </w:rPr>
              <w:fldChar w:fldCharType="separate"/>
            </w:r>
            <w:r>
              <w:rPr>
                <w:rFonts w:cs="B Nazanin"/>
                <w:noProof/>
                <w:webHidden/>
                <w:rtl/>
              </w:rPr>
              <w:t>104</w:t>
            </w:r>
            <w:r w:rsidRPr="00FF54DF">
              <w:rPr>
                <w:rFonts w:cs="B Nazanin"/>
                <w:noProof/>
                <w:webHidden/>
              </w:rPr>
              <w:fldChar w:fldCharType="end"/>
            </w:r>
          </w:hyperlink>
        </w:p>
        <w:p w:rsidR="00FF54DF" w:rsidRPr="00FF54DF" w:rsidRDefault="00FF54DF" w:rsidP="00FF54DF">
          <w:pPr>
            <w:pStyle w:val="TOC1"/>
            <w:rPr>
              <w:rFonts w:eastAsiaTheme="minorEastAsia" w:cs="B Nazanin"/>
              <w:b w:val="0"/>
              <w:bCs w:val="0"/>
              <w:caps w:val="0"/>
              <w:noProof/>
              <w:sz w:val="22"/>
              <w:szCs w:val="22"/>
            </w:rPr>
          </w:pPr>
          <w:hyperlink w:anchor="_Toc452640241" w:history="1">
            <w:r>
              <w:rPr>
                <w:rStyle w:val="Hyperlink"/>
                <w:rFonts w:cs="B Nazanin" w:hint="cs"/>
                <w:noProof/>
                <w:rtl/>
                <w:lang w:bidi="fa-IR"/>
              </w:rPr>
              <w:t>5-</w:t>
            </w:r>
            <w:r w:rsidRPr="00FF54DF">
              <w:rPr>
                <w:rStyle w:val="Hyperlink"/>
                <w:rFonts w:cs="B Nazanin"/>
                <w:noProof/>
                <w:rtl/>
                <w:lang w:bidi="fa-IR"/>
              </w:rPr>
              <w:t xml:space="preserve"> </w:t>
            </w:r>
            <w:r w:rsidRPr="00FF54DF">
              <w:rPr>
                <w:rStyle w:val="Hyperlink"/>
                <w:rFonts w:cs="B Nazanin" w:hint="eastAsia"/>
                <w:noProof/>
                <w:rtl/>
                <w:lang w:bidi="fa-IR"/>
              </w:rPr>
              <w:t>مراجع</w:t>
            </w:r>
            <w:r w:rsidRPr="00FF54DF">
              <w:rPr>
                <w:rFonts w:cs="B Nazanin"/>
                <w:noProof/>
                <w:webHidden/>
              </w:rPr>
              <w:tab/>
            </w:r>
            <w:r w:rsidRPr="00FF54DF">
              <w:rPr>
                <w:rFonts w:cs="B Nazanin"/>
                <w:noProof/>
                <w:webHidden/>
              </w:rPr>
              <w:fldChar w:fldCharType="begin"/>
            </w:r>
            <w:r w:rsidRPr="00FF54DF">
              <w:rPr>
                <w:rFonts w:cs="B Nazanin"/>
                <w:noProof/>
                <w:webHidden/>
              </w:rPr>
              <w:instrText xml:space="preserve"> PAGEREF _Toc452640241 \h </w:instrText>
            </w:r>
            <w:r w:rsidRPr="00FF54DF">
              <w:rPr>
                <w:rFonts w:cs="B Nazanin"/>
                <w:noProof/>
                <w:webHidden/>
              </w:rPr>
            </w:r>
            <w:r w:rsidRPr="00FF54DF">
              <w:rPr>
                <w:rFonts w:cs="B Nazanin"/>
                <w:noProof/>
                <w:webHidden/>
              </w:rPr>
              <w:fldChar w:fldCharType="separate"/>
            </w:r>
            <w:r>
              <w:rPr>
                <w:rFonts w:cs="B Nazanin"/>
                <w:noProof/>
                <w:webHidden/>
                <w:rtl/>
              </w:rPr>
              <w:t>115</w:t>
            </w:r>
            <w:r w:rsidRPr="00FF54DF">
              <w:rPr>
                <w:rFonts w:cs="B Nazanin"/>
                <w:noProof/>
                <w:webHidden/>
              </w:rPr>
              <w:fldChar w:fldCharType="end"/>
            </w:r>
          </w:hyperlink>
        </w:p>
        <w:p w:rsidR="00FF54DF" w:rsidRPr="00FF54DF" w:rsidRDefault="00FF54DF" w:rsidP="00FF54DF">
          <w:pPr>
            <w:bidi/>
            <w:rPr>
              <w:rFonts w:cs="B Nazanin"/>
            </w:rPr>
          </w:pPr>
          <w:r w:rsidRPr="00FF54DF">
            <w:rPr>
              <w:rFonts w:cs="B Nazanin"/>
              <w:b/>
              <w:bCs/>
              <w:noProof/>
            </w:rPr>
            <w:lastRenderedPageBreak/>
            <w:fldChar w:fldCharType="end"/>
          </w:r>
        </w:p>
      </w:sdtContent>
    </w:sdt>
    <w:p w:rsidR="00392556" w:rsidRPr="00E66D11" w:rsidRDefault="00392556" w:rsidP="00E66D11">
      <w:pPr>
        <w:bidi/>
        <w:spacing w:before="0" w:after="0" w:line="240" w:lineRule="auto"/>
        <w:ind w:left="0" w:firstLine="0"/>
        <w:jc w:val="center"/>
        <w:rPr>
          <w:rFonts w:cs="B Nazanin"/>
          <w:b/>
          <w:bCs/>
          <w:caps/>
          <w:smallCaps/>
          <w:sz w:val="20"/>
          <w:szCs w:val="24"/>
          <w:rtl/>
        </w:rPr>
      </w:pPr>
    </w:p>
    <w:p w:rsidR="00392556" w:rsidRPr="00E66D11" w:rsidRDefault="00392556" w:rsidP="00E66D11">
      <w:pPr>
        <w:bidi/>
        <w:spacing w:before="0" w:after="0" w:line="240" w:lineRule="auto"/>
        <w:ind w:left="0" w:firstLine="0"/>
        <w:jc w:val="center"/>
        <w:rPr>
          <w:rFonts w:cs="B Nazanin"/>
          <w:b/>
          <w:bCs/>
          <w:caps/>
          <w:smallCaps/>
          <w:sz w:val="20"/>
          <w:szCs w:val="24"/>
          <w:rtl/>
        </w:rPr>
      </w:pPr>
    </w:p>
    <w:p w:rsidR="00392556" w:rsidRPr="00E66D11" w:rsidRDefault="00392556" w:rsidP="00E66D11">
      <w:pPr>
        <w:bidi/>
        <w:spacing w:before="0" w:after="0" w:line="240" w:lineRule="auto"/>
        <w:ind w:left="0" w:firstLine="0"/>
        <w:jc w:val="center"/>
        <w:rPr>
          <w:rFonts w:cs="B Nazanin"/>
          <w:b/>
          <w:bCs/>
          <w:caps/>
          <w:smallCaps/>
          <w:sz w:val="20"/>
          <w:szCs w:val="24"/>
          <w:rtl/>
        </w:rPr>
      </w:pPr>
    </w:p>
    <w:p w:rsidR="00392556" w:rsidRPr="00E66D11" w:rsidRDefault="00392556" w:rsidP="00E66D11">
      <w:pPr>
        <w:bidi/>
        <w:spacing w:before="0" w:after="0" w:line="240" w:lineRule="auto"/>
        <w:ind w:left="0" w:firstLine="0"/>
        <w:jc w:val="center"/>
        <w:rPr>
          <w:rFonts w:cs="B Nazanin"/>
          <w:b/>
          <w:bCs/>
          <w:caps/>
          <w:smallCaps/>
          <w:sz w:val="20"/>
          <w:szCs w:val="24"/>
          <w:rtl/>
        </w:rPr>
      </w:pPr>
    </w:p>
    <w:p w:rsidR="00392556" w:rsidRPr="00E66D11" w:rsidRDefault="00392556" w:rsidP="00E66D11">
      <w:pPr>
        <w:bidi/>
        <w:spacing w:before="0" w:after="0" w:line="240" w:lineRule="auto"/>
        <w:ind w:left="0" w:firstLine="0"/>
        <w:jc w:val="center"/>
        <w:rPr>
          <w:rFonts w:cs="B Nazanin"/>
          <w:b/>
          <w:bCs/>
          <w:caps/>
          <w:smallCaps/>
          <w:sz w:val="20"/>
          <w:szCs w:val="24"/>
          <w:rtl/>
        </w:rPr>
      </w:pPr>
    </w:p>
    <w:p w:rsidR="00392556" w:rsidRPr="00E66D11" w:rsidRDefault="00392556" w:rsidP="00E66D11">
      <w:pPr>
        <w:bidi/>
        <w:spacing w:before="0" w:after="0" w:line="240" w:lineRule="auto"/>
        <w:ind w:left="0" w:firstLine="0"/>
        <w:jc w:val="center"/>
        <w:rPr>
          <w:rFonts w:cs="B Nazanin"/>
          <w:b/>
          <w:bCs/>
          <w:caps/>
          <w:smallCaps/>
          <w:sz w:val="20"/>
          <w:szCs w:val="24"/>
          <w:rtl/>
        </w:rPr>
      </w:pPr>
    </w:p>
    <w:p w:rsidR="00EA34F7" w:rsidRDefault="00EA34F7" w:rsidP="00EA34F7">
      <w:pPr>
        <w:pStyle w:val="MainText"/>
        <w:jc w:val="center"/>
        <w:rPr>
          <w:b/>
          <w:bCs/>
          <w:rtl/>
        </w:rPr>
      </w:pPr>
    </w:p>
    <w:p w:rsidR="00EA34F7" w:rsidRDefault="00EA34F7" w:rsidP="00EA34F7">
      <w:pPr>
        <w:pStyle w:val="MainText"/>
        <w:jc w:val="center"/>
        <w:rPr>
          <w:b/>
          <w:bCs/>
          <w:rtl/>
        </w:rPr>
      </w:pPr>
    </w:p>
    <w:p w:rsidR="005F77E3" w:rsidRDefault="005F77E3" w:rsidP="00EA34F7">
      <w:pPr>
        <w:pStyle w:val="MainText"/>
        <w:jc w:val="center"/>
        <w:rPr>
          <w:b/>
          <w:bCs/>
          <w:rtl/>
        </w:rPr>
        <w:sectPr w:rsidR="005F77E3" w:rsidSect="00FA4737">
          <w:footerReference w:type="default" r:id="rId15"/>
          <w:footnotePr>
            <w:numRestart w:val="eachPage"/>
          </w:footnotePr>
          <w:endnotePr>
            <w:numFmt w:val="decimal"/>
            <w:numRestart w:val="eachSect"/>
          </w:endnotePr>
          <w:pgSz w:w="12240" w:h="15840"/>
          <w:pgMar w:top="1440" w:right="1440" w:bottom="1440" w:left="1440" w:header="567" w:footer="720" w:gutter="0"/>
          <w:pgNumType w:fmt="upperRoman" w:start="1"/>
          <w:cols w:space="720"/>
          <w:docGrid w:linePitch="360"/>
        </w:sectPr>
      </w:pPr>
    </w:p>
    <w:p w:rsidR="006F67DB" w:rsidRPr="00C00C78" w:rsidRDefault="006F67DB" w:rsidP="00EA34F7">
      <w:pPr>
        <w:pStyle w:val="MainText"/>
        <w:jc w:val="center"/>
        <w:rPr>
          <w:b/>
          <w:bCs/>
          <w:sz w:val="48"/>
          <w:szCs w:val="48"/>
          <w:rtl/>
        </w:rPr>
      </w:pPr>
    </w:p>
    <w:p w:rsidR="00EA34F7" w:rsidRPr="00C00C78" w:rsidRDefault="00EA34F7" w:rsidP="00EA34F7">
      <w:pPr>
        <w:pStyle w:val="MainText"/>
        <w:jc w:val="center"/>
        <w:rPr>
          <w:b/>
          <w:bCs/>
          <w:sz w:val="48"/>
          <w:szCs w:val="48"/>
          <w:rtl/>
        </w:rPr>
      </w:pPr>
    </w:p>
    <w:p w:rsidR="00D842FB" w:rsidRPr="00143C4C" w:rsidRDefault="001259D9" w:rsidP="00143C4C">
      <w:pPr>
        <w:pStyle w:val="Heading1"/>
      </w:pPr>
      <w:bookmarkStart w:id="4" w:name="_Toc276211931"/>
      <w:bookmarkStart w:id="5" w:name="_Toc276256439"/>
      <w:bookmarkStart w:id="6" w:name="_Toc276293462"/>
      <w:bookmarkStart w:id="7" w:name="_Toc279101348"/>
      <w:bookmarkStart w:id="8" w:name="_Toc308697349"/>
      <w:bookmarkStart w:id="9" w:name="_Toc452640143"/>
      <w:bookmarkStart w:id="10" w:name="_Toc452640223"/>
      <w:bookmarkEnd w:id="4"/>
      <w:r w:rsidRPr="00143C4C">
        <w:rPr>
          <w:rFonts w:hint="cs"/>
          <w:rtl/>
        </w:rPr>
        <w:t>فصل اول</w:t>
      </w:r>
      <w:bookmarkEnd w:id="5"/>
      <w:bookmarkEnd w:id="6"/>
      <w:bookmarkEnd w:id="7"/>
      <w:bookmarkEnd w:id="8"/>
      <w:bookmarkEnd w:id="9"/>
      <w:bookmarkEnd w:id="10"/>
    </w:p>
    <w:p w:rsidR="00EB4CA5" w:rsidRPr="00C00C78" w:rsidRDefault="00EB4CA5" w:rsidP="001259D9">
      <w:pPr>
        <w:pStyle w:val="MainText"/>
        <w:rPr>
          <w:sz w:val="48"/>
          <w:szCs w:val="48"/>
          <w:rtl/>
        </w:rPr>
      </w:pPr>
    </w:p>
    <w:p w:rsidR="002F268B" w:rsidRPr="00143C4C" w:rsidRDefault="002F268B" w:rsidP="00143C4C">
      <w:pPr>
        <w:pStyle w:val="titrefasl"/>
        <w:rPr>
          <w:rtl/>
        </w:rPr>
      </w:pPr>
      <w:bookmarkStart w:id="11" w:name="_Toc276293463"/>
      <w:bookmarkStart w:id="12" w:name="_Toc279101349"/>
      <w:bookmarkStart w:id="13" w:name="_Toc308697350"/>
      <w:bookmarkStart w:id="14" w:name="_Toc452640144"/>
      <w:bookmarkStart w:id="15" w:name="_Toc452640224"/>
      <w:r w:rsidRPr="00143C4C">
        <w:rPr>
          <w:rFonts w:hint="cs"/>
          <w:rtl/>
        </w:rPr>
        <w:t>مقدمه</w:t>
      </w:r>
      <w:r w:rsidR="00183477" w:rsidRPr="00143C4C">
        <w:rPr>
          <w:rFonts w:hint="cs"/>
          <w:rtl/>
        </w:rPr>
        <w:t xml:space="preserve"> و کل</w:t>
      </w:r>
      <w:r w:rsidR="00EE2360" w:rsidRPr="00143C4C">
        <w:rPr>
          <w:rFonts w:hint="cs"/>
          <w:rtl/>
        </w:rPr>
        <w:t>ي</w:t>
      </w:r>
      <w:r w:rsidR="00183477" w:rsidRPr="00143C4C">
        <w:rPr>
          <w:rFonts w:hint="cs"/>
          <w:rtl/>
        </w:rPr>
        <w:t>ات</w:t>
      </w:r>
      <w:bookmarkEnd w:id="11"/>
      <w:bookmarkEnd w:id="12"/>
      <w:bookmarkEnd w:id="13"/>
      <w:bookmarkEnd w:id="14"/>
      <w:bookmarkEnd w:id="15"/>
    </w:p>
    <w:p w:rsidR="002F268B" w:rsidRPr="00C00C78" w:rsidRDefault="002F268B" w:rsidP="00C00C78">
      <w:pPr>
        <w:pStyle w:val="titrefasl"/>
        <w:rPr>
          <w:noProof/>
          <w:rtl/>
        </w:rPr>
      </w:pPr>
    </w:p>
    <w:p w:rsidR="008C2A16" w:rsidRDefault="00F24B85" w:rsidP="001259D9">
      <w:pPr>
        <w:pStyle w:val="MainText"/>
        <w:rPr>
          <w:noProof/>
          <w:rtl/>
        </w:rPr>
      </w:pPr>
      <w:r>
        <w:rPr>
          <w:noProof/>
          <w:rtl/>
          <w:lang w:bidi="ar-SA"/>
        </w:rPr>
        <w:pict>
          <v:shapetype id="_x0000_t202" coordsize="21600,21600" o:spt="202" path="m,l,21600r21600,l21600,xe">
            <v:stroke joinstyle="miter"/>
            <v:path gradientshapeok="t" o:connecttype="rect"/>
          </v:shapetype>
          <v:shape id="_x0000_s1068" type="#_x0000_t202" style="position:absolute;left:0;text-align:left;margin-left:65.05pt;margin-top:22.55pt;width:341.2pt;height:239.05pt;z-index:251657216;mso-width-relative:margin;mso-height-relative:margin" fillcolor="#fabf8f [1945]" strokecolor="#fabf8f [1945]" strokeweight="1pt">
            <v:fill color2="#fde9d9 [665]" angle="-45" focus="-50%" type="gradient"/>
            <v:shadow on="t" type="perspective" color="#974706 [1609]" opacity=".5" offset="1pt" offset2="-3pt"/>
            <v:textbox style="mso-next-textbox:#_x0000_s1068">
              <w:txbxContent>
                <w:p w:rsidR="00F24B85" w:rsidRPr="00BD5552" w:rsidRDefault="00F24B85" w:rsidP="00D33CFA">
                  <w:pPr>
                    <w:pStyle w:val="ListParagraph"/>
                    <w:numPr>
                      <w:ilvl w:val="0"/>
                      <w:numId w:val="18"/>
                    </w:numPr>
                    <w:bidi/>
                    <w:spacing w:line="360" w:lineRule="auto"/>
                    <w:ind w:left="714" w:hanging="357"/>
                    <w:rPr>
                      <w:rFonts w:cs="B Nazanin"/>
                      <w:sz w:val="36"/>
                      <w:szCs w:val="36"/>
                      <w:rtl/>
                    </w:rPr>
                  </w:pPr>
                  <w:r>
                    <w:fldChar w:fldCharType="begin"/>
                  </w:r>
                  <w:r>
                    <w:instrText xml:space="preserve"> REF _Ref312660325 \h  \* MERGEFORMAT </w:instrText>
                  </w:r>
                  <w:r>
                    <w:fldChar w:fldCharType="separate"/>
                  </w:r>
                  <w:r>
                    <w:rPr>
                      <w:rFonts w:cs="B Nazanin" w:hint="cs"/>
                      <w:sz w:val="36"/>
                      <w:szCs w:val="36"/>
                      <w:rtl/>
                    </w:rPr>
                    <w:t>تیتر مطلب مهم اول در این فصل</w:t>
                  </w:r>
                  <w:r>
                    <w:fldChar w:fldCharType="end"/>
                  </w:r>
                </w:p>
                <w:p w:rsidR="00F24B85" w:rsidRPr="00AB2192" w:rsidRDefault="00F24B85" w:rsidP="00D33CFA">
                  <w:pPr>
                    <w:pStyle w:val="ListParagraph"/>
                    <w:numPr>
                      <w:ilvl w:val="0"/>
                      <w:numId w:val="18"/>
                    </w:numPr>
                    <w:bidi/>
                    <w:spacing w:line="360" w:lineRule="auto"/>
                    <w:ind w:left="714" w:hanging="357"/>
                    <w:rPr>
                      <w:rFonts w:cs="B Nazanin"/>
                      <w:sz w:val="36"/>
                      <w:szCs w:val="36"/>
                    </w:rPr>
                  </w:pPr>
                  <w:r>
                    <w:rPr>
                      <w:rFonts w:cs="B Nazanin" w:hint="cs"/>
                      <w:sz w:val="36"/>
                      <w:szCs w:val="36"/>
                      <w:rtl/>
                    </w:rPr>
                    <w:t xml:space="preserve">تیتر مطلب مهم دوم در این فصل </w:t>
                  </w:r>
                </w:p>
                <w:p w:rsidR="00F24B85" w:rsidRPr="00BD5552" w:rsidRDefault="00F24B85" w:rsidP="00AB2192">
                  <w:pPr>
                    <w:pStyle w:val="ListParagraph"/>
                    <w:numPr>
                      <w:ilvl w:val="0"/>
                      <w:numId w:val="18"/>
                    </w:numPr>
                    <w:bidi/>
                    <w:spacing w:line="360" w:lineRule="auto"/>
                    <w:ind w:left="714" w:hanging="357"/>
                    <w:rPr>
                      <w:rFonts w:cs="B Nazanin"/>
                      <w:sz w:val="36"/>
                      <w:szCs w:val="36"/>
                    </w:rPr>
                  </w:pPr>
                  <w:r w:rsidRPr="00D33CFA">
                    <w:rPr>
                      <w:rFonts w:cs="B Nazanin" w:hint="cs"/>
                      <w:sz w:val="36"/>
                      <w:szCs w:val="36"/>
                      <w:rtl/>
                    </w:rPr>
                    <w:t>......</w:t>
                  </w:r>
                </w:p>
                <w:p w:rsidR="00F24B85" w:rsidRPr="00BD5552" w:rsidRDefault="00F24B85" w:rsidP="00BD5552">
                  <w:pPr>
                    <w:pStyle w:val="ListParagraph"/>
                    <w:numPr>
                      <w:ilvl w:val="0"/>
                      <w:numId w:val="18"/>
                    </w:numPr>
                    <w:bidi/>
                    <w:spacing w:line="360" w:lineRule="auto"/>
                    <w:ind w:left="714" w:hanging="357"/>
                    <w:rPr>
                      <w:rFonts w:cs="B Nazanin"/>
                      <w:sz w:val="36"/>
                      <w:szCs w:val="36"/>
                    </w:rPr>
                  </w:pPr>
                  <w:r w:rsidRPr="00D33CFA">
                    <w:rPr>
                      <w:rFonts w:cs="B Nazanin" w:hint="cs"/>
                      <w:sz w:val="36"/>
                      <w:szCs w:val="36"/>
                      <w:rtl/>
                    </w:rPr>
                    <w:t>.......</w:t>
                  </w:r>
                </w:p>
              </w:txbxContent>
            </v:textbox>
          </v:shape>
        </w:pict>
      </w:r>
    </w:p>
    <w:p w:rsidR="008C2A16" w:rsidRDefault="008C2A16" w:rsidP="001259D9">
      <w:pPr>
        <w:pStyle w:val="MainText"/>
        <w:rPr>
          <w:b/>
          <w:bCs/>
          <w:noProof/>
          <w:rtl/>
        </w:rPr>
      </w:pPr>
    </w:p>
    <w:p w:rsidR="008C2A16" w:rsidRDefault="008C2A16" w:rsidP="001259D9">
      <w:pPr>
        <w:pStyle w:val="MainText"/>
        <w:rPr>
          <w:b/>
          <w:bCs/>
          <w:noProof/>
          <w:rtl/>
        </w:rPr>
      </w:pPr>
    </w:p>
    <w:p w:rsidR="008C2A16" w:rsidRDefault="008C2A16" w:rsidP="001259D9">
      <w:pPr>
        <w:pStyle w:val="MainText"/>
        <w:rPr>
          <w:b/>
          <w:bCs/>
          <w:noProof/>
          <w:rtl/>
        </w:rPr>
      </w:pPr>
    </w:p>
    <w:p w:rsidR="008C2A16" w:rsidRDefault="008C2A16" w:rsidP="001259D9">
      <w:pPr>
        <w:pStyle w:val="MainText"/>
        <w:rPr>
          <w:b/>
          <w:bCs/>
          <w:noProof/>
        </w:rPr>
      </w:pPr>
    </w:p>
    <w:p w:rsidR="00143C4C" w:rsidRDefault="00143C4C" w:rsidP="001259D9">
      <w:pPr>
        <w:pStyle w:val="MainText"/>
        <w:rPr>
          <w:b/>
          <w:bCs/>
          <w:noProof/>
        </w:rPr>
      </w:pPr>
    </w:p>
    <w:p w:rsidR="00143C4C" w:rsidRDefault="00143C4C" w:rsidP="001259D9">
      <w:pPr>
        <w:pStyle w:val="MainText"/>
        <w:rPr>
          <w:b/>
          <w:bCs/>
          <w:noProof/>
          <w:rtl/>
        </w:rPr>
      </w:pPr>
    </w:p>
    <w:p w:rsidR="00F24B85" w:rsidRDefault="00F24B85" w:rsidP="00D33CFA">
      <w:pPr>
        <w:pStyle w:val="MainText"/>
        <w:rPr>
          <w:rFonts w:hint="cs"/>
          <w:rtl/>
        </w:rPr>
      </w:pPr>
      <w:bookmarkStart w:id="16" w:name="OLE_LINK2"/>
      <w:bookmarkStart w:id="17" w:name="OLE_LINK3"/>
    </w:p>
    <w:p w:rsidR="00F24B85" w:rsidRDefault="00F24B85" w:rsidP="00D33CFA">
      <w:pPr>
        <w:pStyle w:val="MainText"/>
        <w:rPr>
          <w:rFonts w:hint="cs"/>
          <w:rtl/>
        </w:rPr>
      </w:pPr>
      <w:r>
        <w:rPr>
          <w:rFonts w:hint="cs"/>
          <w:rtl/>
        </w:rPr>
        <w:lastRenderedPageBreak/>
        <w:t>در فصل مقدمه ابتدا مقدمه ای در خصوص حوزه تخصصی خاصی که پروژه شما در آن حوزه می باشد، بیان کنید. به طور مثال اگر در حوزه برد کوتاه کار می کنید، یک پاراگراف در خصوص این حوزه و جایگاه آن در علوم ژئوماتیک بیان کنید.</w:t>
      </w:r>
    </w:p>
    <w:p w:rsidR="006B38D1" w:rsidRPr="006B38D1" w:rsidRDefault="00F24B85" w:rsidP="00D33CFA">
      <w:pPr>
        <w:pStyle w:val="MainText"/>
        <w:rPr>
          <w:rFonts w:hint="cs"/>
          <w:rtl/>
        </w:rPr>
      </w:pPr>
      <w:r>
        <w:rPr>
          <w:rFonts w:hint="cs"/>
          <w:rtl/>
        </w:rPr>
        <w:t>سپس تعریف مسأله باید انجام دهید</w:t>
      </w:r>
      <w:r w:rsidR="006B38D1">
        <w:rPr>
          <w:rFonts w:hint="cs"/>
          <w:rtl/>
        </w:rPr>
        <w:t xml:space="preserve"> و اهداف تحقیق را باید بیان کنید</w:t>
      </w:r>
      <w:r>
        <w:rPr>
          <w:rFonts w:hint="cs"/>
          <w:rtl/>
        </w:rPr>
        <w:t>. یعنی به طور مثال اگر در حوزه مدل سازی از اجسام با یکی از روش های فتوگرامتری برد کوتاه کار می کنید، ابتدا باید کاربرد های فتوگرامتری برد کوتاه را به طور کلی بیان کنید. بعد بگویید که مدل سازی از اجسام چه کاربرد هایی دارد. بعد روش های موجود را معرفی کنید.</w:t>
      </w:r>
      <w:r w:rsidR="006B38D1">
        <w:rPr>
          <w:rFonts w:hint="cs"/>
          <w:rtl/>
        </w:rPr>
        <w:t xml:space="preserve"> یعنی در اینجا مروری باید داشته باشید بر کار های انجام شده قبلی (مقالات، پایان نامه ها و ...).</w:t>
      </w:r>
      <w:r>
        <w:rPr>
          <w:rFonts w:hint="cs"/>
          <w:rtl/>
        </w:rPr>
        <w:t xml:space="preserve"> مزایا و معایب هر یک را به اختصار بیان کنید.</w:t>
      </w:r>
      <w:r w:rsidR="006B38D1">
        <w:rPr>
          <w:rFonts w:hint="cs"/>
          <w:rtl/>
        </w:rPr>
        <w:t xml:space="preserve"> در صورتی که مرور بر تحقیقات قبلی انجام شده زیاد و مفصل باشد و تحقیقات زیادی نیز در آن حوزه صورت گرفته باشد، بهتر است فصل دوم را به طور کلی با عنوان </w:t>
      </w:r>
      <w:r w:rsidR="006B38D1" w:rsidRPr="006B38D1">
        <w:rPr>
          <w:rFonts w:hint="cs"/>
          <w:rtl/>
        </w:rPr>
        <w:t>"مروری بر پیشینه تحقیق" به این کار اختصاص دهید.</w:t>
      </w:r>
    </w:p>
    <w:p w:rsidR="00F24B85" w:rsidRDefault="00F24B85" w:rsidP="00D33CFA">
      <w:pPr>
        <w:pStyle w:val="MainText"/>
        <w:rPr>
          <w:rFonts w:hint="cs"/>
          <w:rtl/>
        </w:rPr>
      </w:pPr>
      <w:r>
        <w:rPr>
          <w:rFonts w:hint="cs"/>
          <w:rtl/>
        </w:rPr>
        <w:t xml:space="preserve"> سپس روش خود</w:t>
      </w:r>
      <w:r w:rsidR="006B38D1">
        <w:rPr>
          <w:rFonts w:hint="cs"/>
          <w:rtl/>
        </w:rPr>
        <w:t>تان را بیان کنید و اجزاء آن را به طور کلی معرفی کنید. بگویید چرا با این روش می خواهید کار کنید. مزایای آن چیست. کار شما چه تفاوتی با کار های دیگر یا با روش های دیگر دارد و نتیجتاً به چه چیزی می خواهید برسید و هدفتان، فرعی و اصلی چیست.</w:t>
      </w:r>
    </w:p>
    <w:p w:rsidR="006B38D1" w:rsidRDefault="006B38D1" w:rsidP="00D33CFA">
      <w:pPr>
        <w:pStyle w:val="MainText"/>
        <w:rPr>
          <w:rFonts w:hint="cs"/>
          <w:rtl/>
        </w:rPr>
      </w:pPr>
      <w:r>
        <w:rPr>
          <w:rFonts w:hint="cs"/>
          <w:rtl/>
        </w:rPr>
        <w:t>در نهایت اجزاء این گزارش و مطالب مندرج در هر فصل را معرفی کنید.</w:t>
      </w:r>
    </w:p>
    <w:p w:rsidR="007A5B4C" w:rsidRDefault="00D33CFA" w:rsidP="00D33CFA">
      <w:pPr>
        <w:pStyle w:val="MainText"/>
        <w:rPr>
          <w:rtl/>
        </w:rPr>
      </w:pPr>
      <w:r>
        <w:rPr>
          <w:rFonts w:hint="cs"/>
          <w:rtl/>
        </w:rPr>
        <w:t>نمونه درج پاورقی</w:t>
      </w:r>
      <w:r w:rsidR="007A5B4C" w:rsidRPr="000A7500">
        <w:rPr>
          <w:vertAlign w:val="superscript"/>
          <w:rtl/>
        </w:rPr>
        <w:footnoteReference w:id="1"/>
      </w:r>
      <w:r w:rsidR="007A5B4C" w:rsidRPr="00F7104E">
        <w:rPr>
          <w:rFonts w:hint="cs"/>
          <w:rtl/>
        </w:rPr>
        <w:t xml:space="preserve"> </w:t>
      </w:r>
      <w:r>
        <w:rPr>
          <w:rFonts w:hint="cs"/>
          <w:rtl/>
        </w:rPr>
        <w:t>نمونه درج پاورقی</w:t>
      </w:r>
      <w:r w:rsidR="007A5B4C" w:rsidRPr="000A7500">
        <w:rPr>
          <w:vertAlign w:val="superscript"/>
          <w:rtl/>
        </w:rPr>
        <w:footnoteReference w:id="2"/>
      </w:r>
      <w:r w:rsidR="007A5B4C" w:rsidRPr="00F7104E">
        <w:rPr>
          <w:rFonts w:hint="cs"/>
          <w:rtl/>
        </w:rPr>
        <w:t xml:space="preserve"> </w:t>
      </w:r>
      <w:r>
        <w:rPr>
          <w:rFonts w:hint="cs"/>
          <w:rtl/>
        </w:rPr>
        <w:t xml:space="preserve">نمونه درج رفرنس : </w:t>
      </w:r>
      <w:sdt>
        <w:sdtPr>
          <w:rPr>
            <w:rtl/>
          </w:rPr>
          <w:id w:val="81357195"/>
          <w:citation/>
        </w:sdtPr>
        <w:sdtContent>
          <w:r w:rsidR="00EC5A3B">
            <w:rPr>
              <w:rtl/>
            </w:rPr>
            <w:fldChar w:fldCharType="begin"/>
          </w:r>
          <w:r w:rsidR="00160ECF">
            <w:rPr>
              <w:rtl/>
            </w:rPr>
            <w:instrText xml:space="preserve"> </w:instrText>
          </w:r>
          <w:r w:rsidR="00160ECF">
            <w:rPr>
              <w:rFonts w:hint="cs"/>
            </w:rPr>
            <w:instrText>CITATION</w:instrText>
          </w:r>
          <w:r w:rsidR="00160ECF">
            <w:rPr>
              <w:rFonts w:hint="cs"/>
              <w:rtl/>
            </w:rPr>
            <w:instrText xml:space="preserve"> </w:instrText>
          </w:r>
          <w:r w:rsidR="00160ECF">
            <w:rPr>
              <w:rFonts w:hint="cs"/>
            </w:rPr>
            <w:instrText>Car03 \l 1065</w:instrText>
          </w:r>
          <w:r w:rsidR="00160ECF">
            <w:rPr>
              <w:rtl/>
            </w:rPr>
            <w:instrText xml:space="preserve"> </w:instrText>
          </w:r>
          <w:r w:rsidR="00EC5A3B">
            <w:rPr>
              <w:rtl/>
            </w:rPr>
            <w:fldChar w:fldCharType="separate"/>
          </w:r>
          <w:r w:rsidR="00E042C9">
            <w:rPr>
              <w:rFonts w:hint="cs"/>
              <w:noProof/>
              <w:rtl/>
            </w:rPr>
            <w:t>[3]</w:t>
          </w:r>
          <w:r w:rsidR="00EC5A3B">
            <w:rPr>
              <w:rtl/>
            </w:rPr>
            <w:fldChar w:fldCharType="end"/>
          </w:r>
        </w:sdtContent>
      </w:sdt>
      <w:r>
        <w:rPr>
          <w:rFonts w:hint="cs"/>
          <w:rtl/>
        </w:rPr>
        <w:t xml:space="preserve"> (در درج رفرنس ها از منوی </w:t>
      </w:r>
      <w:r>
        <w:t>references</w:t>
      </w:r>
      <w:r>
        <w:rPr>
          <w:rFonts w:hint="cs"/>
          <w:rtl/>
        </w:rPr>
        <w:t xml:space="preserve"> از گزینه </w:t>
      </w:r>
      <w:r>
        <w:t>Insert Citation</w:t>
      </w:r>
      <w:r>
        <w:rPr>
          <w:rFonts w:hint="cs"/>
          <w:rtl/>
        </w:rPr>
        <w:t xml:space="preserve"> استفاده کنید)</w:t>
      </w:r>
      <w:r w:rsidR="00571CAA">
        <w:rPr>
          <w:rFonts w:hint="cs"/>
          <w:rtl/>
        </w:rPr>
        <w:t>.</w:t>
      </w:r>
      <w:r w:rsidR="007A5B4C">
        <w:rPr>
          <w:rFonts w:hint="cs"/>
          <w:rtl/>
        </w:rPr>
        <w:t xml:space="preserve"> </w:t>
      </w:r>
      <w:r>
        <w:rPr>
          <w:rFonts w:hint="cs"/>
          <w:rtl/>
        </w:rPr>
        <w:t>نمونه درج شماره شکل :</w:t>
      </w:r>
      <w:r w:rsidR="007A5B4C">
        <w:rPr>
          <w:rFonts w:hint="cs"/>
          <w:rtl/>
        </w:rPr>
        <w:t xml:space="preserve"> </w:t>
      </w:r>
      <w:r w:rsidR="00F24B85">
        <w:fldChar w:fldCharType="begin"/>
      </w:r>
      <w:r w:rsidR="00F24B85">
        <w:instrText xml:space="preserve"> REF _Ref302860069 \h  \* MERGEFORMAT </w:instrText>
      </w:r>
      <w:r w:rsidR="00F24B85">
        <w:fldChar w:fldCharType="separate"/>
      </w:r>
      <w:r w:rsidR="00B909D3">
        <w:rPr>
          <w:rtl/>
        </w:rPr>
        <w:t>شکل ‏1</w:t>
      </w:r>
      <w:r w:rsidR="00B909D3">
        <w:rPr>
          <w:rtl/>
        </w:rPr>
        <w:noBreakHyphen/>
        <w:t>1</w:t>
      </w:r>
      <w:r w:rsidR="00F24B85">
        <w:fldChar w:fldCharType="end"/>
      </w:r>
      <w:r w:rsidR="00BB5A12">
        <w:rPr>
          <w:rFonts w:hint="cs"/>
          <w:rtl/>
        </w:rPr>
        <w:t xml:space="preserve"> </w:t>
      </w:r>
      <w:r>
        <w:rPr>
          <w:rFonts w:hint="cs"/>
          <w:rtl/>
        </w:rPr>
        <w:t xml:space="preserve"> در درج شماره شکل ها در منوی </w:t>
      </w:r>
      <w:r>
        <w:t xml:space="preserve">references </w:t>
      </w:r>
      <w:r>
        <w:rPr>
          <w:rFonts w:hint="cs"/>
          <w:rtl/>
        </w:rPr>
        <w:t xml:space="preserve"> از گزینه </w:t>
      </w:r>
      <w:r>
        <w:t>Insert caption</w:t>
      </w:r>
      <w:r>
        <w:rPr>
          <w:rFonts w:hint="cs"/>
          <w:rtl/>
        </w:rPr>
        <w:t xml:space="preserve"> استفاده کنید. برای متن اصلی از </w:t>
      </w:r>
      <w:r>
        <w:t>Style</w:t>
      </w:r>
      <w:r>
        <w:rPr>
          <w:rFonts w:hint="cs"/>
          <w:rtl/>
        </w:rPr>
        <w:t xml:space="preserve"> با عنوان </w:t>
      </w:r>
      <w:r>
        <w:t>Mail Text</w:t>
      </w:r>
      <w:r>
        <w:rPr>
          <w:rFonts w:hint="cs"/>
          <w:rtl/>
        </w:rPr>
        <w:t xml:space="preserve"> از </w:t>
      </w:r>
      <w:r>
        <w:t>Style</w:t>
      </w:r>
      <w:r>
        <w:rPr>
          <w:rFonts w:hint="cs"/>
          <w:rtl/>
        </w:rPr>
        <w:t xml:space="preserve"> های همین فایل استفاده کنید. برای راحتی در نگارش و عدم نیاز به انجام تنظیمات مجدد گزارش کارتان را در </w:t>
      </w:r>
      <w:r>
        <w:rPr>
          <w:rFonts w:hint="cs"/>
          <w:rtl/>
        </w:rPr>
        <w:lastRenderedPageBreak/>
        <w:t>همین فایل جاگزین و تدوین نمایید.</w:t>
      </w:r>
      <w:r w:rsidR="00DA53B3">
        <w:rPr>
          <w:rFonts w:hint="cs"/>
          <w:rtl/>
        </w:rPr>
        <w:t xml:space="preserve"> تمام جزئیات مربوط به حاشیه ها، بزرگی قلم ها، فونت ها، فاصله خطوط، قلم و فونت عنوان های اصلی و فرعی و </w:t>
      </w:r>
      <w:r w:rsidR="00DA53B3">
        <w:t>Style</w:t>
      </w:r>
      <w:r w:rsidR="00DA53B3">
        <w:rPr>
          <w:rFonts w:hint="cs"/>
          <w:rtl/>
        </w:rPr>
        <w:t xml:space="preserve"> های مربوطه مطابق تنظیمات موجود در همین فایل می باشند.</w:t>
      </w:r>
    </w:p>
    <w:p w:rsidR="007A5B4C" w:rsidRDefault="007A5B4C" w:rsidP="007A5B4C">
      <w:pPr>
        <w:bidi/>
        <w:spacing w:before="120" w:after="120"/>
        <w:rPr>
          <w:rtl/>
        </w:rPr>
      </w:pPr>
      <w:r>
        <w:rPr>
          <w:noProof/>
          <w:rtl/>
        </w:rPr>
        <w:drawing>
          <wp:inline distT="0" distB="0" distL="0" distR="0">
            <wp:extent cx="3014374" cy="2009581"/>
            <wp:effectExtent l="19050" t="0" r="0" b="0"/>
            <wp:docPr id="9" name="Picture 0" descr="DSC0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8.JPG"/>
                    <pic:cNvPicPr/>
                  </pic:nvPicPr>
                  <pic:blipFill>
                    <a:blip r:embed="rId16" cstate="print">
                      <a:lum bright="-10000"/>
                    </a:blip>
                    <a:stretch>
                      <a:fillRect/>
                    </a:stretch>
                  </pic:blipFill>
                  <pic:spPr>
                    <a:xfrm>
                      <a:off x="0" y="0"/>
                      <a:ext cx="3014374" cy="2009581"/>
                    </a:xfrm>
                    <a:prstGeom prst="rect">
                      <a:avLst/>
                    </a:prstGeom>
                  </pic:spPr>
                </pic:pic>
              </a:graphicData>
            </a:graphic>
          </wp:inline>
        </w:drawing>
      </w:r>
      <w:r w:rsidRPr="00316E61">
        <w:rPr>
          <w:rFonts w:cs="Arial" w:hint="cs"/>
          <w:noProof/>
          <w:rtl/>
        </w:rPr>
        <w:drawing>
          <wp:inline distT="0" distB="0" distL="0" distR="0">
            <wp:extent cx="2684393" cy="2012043"/>
            <wp:effectExtent l="19050" t="0" r="1657" b="0"/>
            <wp:docPr id="10" name="Picture 95" descr="25102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02010053.jpg"/>
                    <pic:cNvPicPr/>
                  </pic:nvPicPr>
                  <pic:blipFill>
                    <a:blip r:embed="rId17" cstate="print">
                      <a:lum bright="10000"/>
                    </a:blip>
                    <a:stretch>
                      <a:fillRect/>
                    </a:stretch>
                  </pic:blipFill>
                  <pic:spPr>
                    <a:xfrm>
                      <a:off x="0" y="0"/>
                      <a:ext cx="2684393" cy="2012043"/>
                    </a:xfrm>
                    <a:prstGeom prst="rect">
                      <a:avLst/>
                    </a:prstGeom>
                  </pic:spPr>
                </pic:pic>
              </a:graphicData>
            </a:graphic>
          </wp:inline>
        </w:drawing>
      </w:r>
    </w:p>
    <w:p w:rsidR="007A5B4C" w:rsidRDefault="008A04B7" w:rsidP="00D96E18">
      <w:pPr>
        <w:pStyle w:val="Caption"/>
        <w:rPr>
          <w:rtl/>
        </w:rPr>
      </w:pPr>
      <w:bookmarkStart w:id="18" w:name="_Ref302860069"/>
      <w:bookmarkStart w:id="19" w:name="_Toc308655464"/>
      <w:bookmarkStart w:id="20" w:name="_Toc317636173"/>
      <w:r>
        <w:rPr>
          <w:rtl/>
        </w:rPr>
        <w:t xml:space="preserve">شکل </w:t>
      </w:r>
      <w:r w:rsidR="00EC5A3B">
        <w:rPr>
          <w:rtl/>
        </w:rPr>
        <w:fldChar w:fldCharType="begin"/>
      </w:r>
      <w:r w:rsidR="00EF573E">
        <w:rPr>
          <w:rtl/>
        </w:rPr>
        <w:instrText xml:space="preserve"> </w:instrText>
      </w:r>
      <w:r w:rsidR="00EF573E">
        <w:instrText>STYLEREF</w:instrText>
      </w:r>
      <w:r w:rsidR="00EF573E">
        <w:rPr>
          <w:rtl/>
        </w:rPr>
        <w:instrText xml:space="preserve"> 1 \</w:instrText>
      </w:r>
      <w:r w:rsidR="00EF573E">
        <w:instrText>s</w:instrText>
      </w:r>
      <w:r w:rsidR="00EF573E">
        <w:rPr>
          <w:rtl/>
        </w:rPr>
        <w:instrText xml:space="preserve"> </w:instrText>
      </w:r>
      <w:r w:rsidR="00EC5A3B">
        <w:rPr>
          <w:rtl/>
        </w:rPr>
        <w:fldChar w:fldCharType="separate"/>
      </w:r>
      <w:r w:rsidR="00B909D3">
        <w:rPr>
          <w:noProof/>
          <w:rtl/>
        </w:rPr>
        <w:t>‏1</w:t>
      </w:r>
      <w:r w:rsidR="00EC5A3B">
        <w:rPr>
          <w:rtl/>
        </w:rPr>
        <w:fldChar w:fldCharType="end"/>
      </w:r>
      <w:r w:rsidR="00EF573E">
        <w:rPr>
          <w:rtl/>
        </w:rPr>
        <w:noBreakHyphen/>
      </w:r>
      <w:r w:rsidR="00EC5A3B">
        <w:rPr>
          <w:rtl/>
        </w:rPr>
        <w:fldChar w:fldCharType="begin"/>
      </w:r>
      <w:r w:rsidR="00EF573E">
        <w:rPr>
          <w:rtl/>
        </w:rPr>
        <w:instrText xml:space="preserve"> </w:instrText>
      </w:r>
      <w:r w:rsidR="00EF573E">
        <w:instrText>SEQ</w:instrText>
      </w:r>
      <w:r w:rsidR="00EF573E">
        <w:rPr>
          <w:rtl/>
        </w:rPr>
        <w:instrText xml:space="preserve"> شکل \* </w:instrText>
      </w:r>
      <w:r w:rsidR="00EF573E">
        <w:instrText>ARABIC \s 1</w:instrText>
      </w:r>
      <w:r w:rsidR="00EF573E">
        <w:rPr>
          <w:rtl/>
        </w:rPr>
        <w:instrText xml:space="preserve"> </w:instrText>
      </w:r>
      <w:r w:rsidR="00EC5A3B">
        <w:rPr>
          <w:rtl/>
        </w:rPr>
        <w:fldChar w:fldCharType="separate"/>
      </w:r>
      <w:r w:rsidR="00B909D3">
        <w:rPr>
          <w:noProof/>
          <w:rtl/>
        </w:rPr>
        <w:t>1</w:t>
      </w:r>
      <w:r w:rsidR="00EC5A3B">
        <w:rPr>
          <w:rtl/>
        </w:rPr>
        <w:fldChar w:fldCharType="end"/>
      </w:r>
      <w:bookmarkEnd w:id="18"/>
      <w:r>
        <w:rPr>
          <w:rFonts w:hint="cs"/>
          <w:rtl/>
        </w:rPr>
        <w:t xml:space="preserve"> </w:t>
      </w:r>
      <w:r w:rsidR="007A5B4C">
        <w:rPr>
          <w:rFonts w:hint="cs"/>
          <w:rtl/>
        </w:rPr>
        <w:t>: نمونه</w:t>
      </w:r>
      <w:r w:rsidR="00D96E18">
        <w:rPr>
          <w:rFonts w:hint="cs"/>
          <w:rtl/>
        </w:rPr>
        <w:t xml:space="preserve"> درج عنوان و شماره برای شکل (توضیحات و عنوان شکل ها در زیر آنها درج میگردند)</w:t>
      </w:r>
      <w:bookmarkEnd w:id="19"/>
      <w:bookmarkEnd w:id="20"/>
    </w:p>
    <w:p w:rsidR="00F15C4B" w:rsidRDefault="00DA53B3" w:rsidP="00F15C4B">
      <w:pPr>
        <w:pStyle w:val="Heading2"/>
        <w:rPr>
          <w:rtl/>
        </w:rPr>
      </w:pPr>
      <w:bookmarkStart w:id="21" w:name="_Toc452640145"/>
      <w:bookmarkStart w:id="22" w:name="_Toc452640225"/>
      <w:r>
        <w:rPr>
          <w:rFonts w:hint="cs"/>
          <w:rtl/>
        </w:rPr>
        <w:t>تیتر اصلی در فصل (</w:t>
      </w:r>
      <w:r>
        <w:t>Style = Heading 2</w:t>
      </w:r>
      <w:r>
        <w:rPr>
          <w:rFonts w:hint="cs"/>
          <w:rtl/>
        </w:rPr>
        <w:t>)</w:t>
      </w:r>
      <w:bookmarkEnd w:id="21"/>
      <w:bookmarkEnd w:id="22"/>
    </w:p>
    <w:p w:rsidR="00DA53B3" w:rsidRDefault="00DA53B3" w:rsidP="00DA53B3">
      <w:pPr>
        <w:pStyle w:val="MainText"/>
        <w:spacing w:before="120" w:after="120"/>
      </w:pPr>
      <w:r>
        <w:rPr>
          <w:rFonts w:hint="cs"/>
          <w:rtl/>
        </w:rPr>
        <w:t>متن گزارش (</w:t>
      </w:r>
      <w:r>
        <w:t>Style = Main Text</w:t>
      </w:r>
      <w:r>
        <w:rPr>
          <w:rFonts w:hint="cs"/>
          <w:rtl/>
        </w:rPr>
        <w:t>)</w:t>
      </w:r>
      <w:r w:rsidR="007A5B4C">
        <w:rPr>
          <w:rtl/>
        </w:rPr>
        <w:t xml:space="preserve"> </w:t>
      </w:r>
    </w:p>
    <w:p w:rsidR="00E413D8" w:rsidRDefault="00E413D8" w:rsidP="00E413D8">
      <w:pPr>
        <w:rPr>
          <w:rtl/>
          <w:lang w:bidi="fa-IR"/>
        </w:rPr>
      </w:pPr>
      <w:bookmarkStart w:id="23" w:name="_Ref302862057"/>
      <w:bookmarkStart w:id="24" w:name="_Ref302862060"/>
      <w:bookmarkStart w:id="25" w:name="_Ref302863104"/>
      <w:bookmarkStart w:id="26" w:name="_Ref302865744"/>
    </w:p>
    <w:p w:rsidR="00DA53B3" w:rsidRDefault="00DA53B3" w:rsidP="00E413D8">
      <w:pPr>
        <w:rPr>
          <w:rtl/>
          <w:lang w:bidi="fa-IR"/>
        </w:rPr>
      </w:pPr>
    </w:p>
    <w:p w:rsidR="00E413D8" w:rsidRDefault="00F12E0A" w:rsidP="00DA53B3">
      <w:pPr>
        <w:pStyle w:val="Caption"/>
        <w:rPr>
          <w:rtl/>
          <w:lang w:bidi="fa-IR"/>
        </w:rPr>
      </w:pPr>
      <w:bookmarkStart w:id="27" w:name="_Ref317634872"/>
      <w:bookmarkStart w:id="28" w:name="_Toc317636245"/>
      <w:r>
        <w:rPr>
          <w:rFonts w:hint="cs"/>
          <w:rtl/>
        </w:rPr>
        <w:t>جدول</w:t>
      </w:r>
      <w:r>
        <w:rPr>
          <w:rtl/>
        </w:rPr>
        <w:t xml:space="preserve"> </w:t>
      </w:r>
      <w:r w:rsidR="00EC5A3B">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sidR="00EC5A3B">
        <w:rPr>
          <w:rtl/>
        </w:rPr>
        <w:fldChar w:fldCharType="separate"/>
      </w:r>
      <w:r w:rsidR="00B909D3">
        <w:rPr>
          <w:noProof/>
          <w:rtl/>
        </w:rPr>
        <w:t>‏1</w:t>
      </w:r>
      <w:r w:rsidR="00EC5A3B">
        <w:rPr>
          <w:rtl/>
        </w:rPr>
        <w:fldChar w:fldCharType="end"/>
      </w:r>
      <w:r>
        <w:rPr>
          <w:rtl/>
        </w:rPr>
        <w:noBreakHyphen/>
      </w:r>
      <w:r w:rsidR="00EC5A3B">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sidR="00EC5A3B">
        <w:rPr>
          <w:rtl/>
        </w:rPr>
        <w:fldChar w:fldCharType="separate"/>
      </w:r>
      <w:r w:rsidR="00B909D3">
        <w:rPr>
          <w:noProof/>
          <w:rtl/>
        </w:rPr>
        <w:t>1</w:t>
      </w:r>
      <w:r w:rsidR="00EC5A3B">
        <w:rPr>
          <w:rtl/>
        </w:rPr>
        <w:fldChar w:fldCharType="end"/>
      </w:r>
      <w:bookmarkEnd w:id="27"/>
      <w:r>
        <w:rPr>
          <w:rFonts w:hint="cs"/>
          <w:rtl/>
        </w:rPr>
        <w:t xml:space="preserve"> : </w:t>
      </w:r>
      <w:bookmarkEnd w:id="28"/>
      <w:r w:rsidR="00DA53B3">
        <w:rPr>
          <w:rFonts w:hint="cs"/>
          <w:rtl/>
          <w:lang w:bidi="fa-IR"/>
        </w:rPr>
        <w:t>نمونه شیوه درج جدول و عنوان جدول (عنوان و توضیح جداول در بالای آنها درج می گردد)</w:t>
      </w:r>
    </w:p>
    <w:tbl>
      <w:tblPr>
        <w:tblStyle w:val="TableGrid"/>
        <w:bidiVisual/>
        <w:tblW w:w="0" w:type="auto"/>
        <w:tblInd w:w="-72" w:type="dxa"/>
        <w:tblLayout w:type="fixed"/>
        <w:tblLook w:val="04A0" w:firstRow="1" w:lastRow="0" w:firstColumn="1" w:lastColumn="0" w:noHBand="0" w:noVBand="1"/>
      </w:tblPr>
      <w:tblGrid>
        <w:gridCol w:w="1028"/>
        <w:gridCol w:w="976"/>
        <w:gridCol w:w="1280"/>
        <w:gridCol w:w="1414"/>
        <w:gridCol w:w="1216"/>
        <w:gridCol w:w="1216"/>
        <w:gridCol w:w="1134"/>
        <w:gridCol w:w="1384"/>
      </w:tblGrid>
      <w:tr w:rsidR="004F1FA1" w:rsidRPr="00033B6B" w:rsidTr="00033B6B">
        <w:tc>
          <w:tcPr>
            <w:tcW w:w="1028" w:type="dxa"/>
            <w:vAlign w:val="center"/>
          </w:tcPr>
          <w:p w:rsidR="00476B7F" w:rsidRPr="00033B6B" w:rsidRDefault="00476B7F" w:rsidP="00830EF3">
            <w:pPr>
              <w:jc w:val="center"/>
              <w:rPr>
                <w:b/>
                <w:bCs/>
                <w:sz w:val="24"/>
                <w:szCs w:val="24"/>
                <w:rtl/>
              </w:rPr>
            </w:pPr>
            <w:r w:rsidRPr="00033B6B">
              <w:rPr>
                <w:rFonts w:cs="B Nazanin" w:hint="cs"/>
                <w:b/>
                <w:bCs/>
                <w:sz w:val="24"/>
                <w:szCs w:val="24"/>
                <w:rtl/>
                <w:lang w:bidi="fa-IR"/>
              </w:rPr>
              <w:t>محقق</w:t>
            </w:r>
          </w:p>
        </w:tc>
        <w:tc>
          <w:tcPr>
            <w:tcW w:w="976" w:type="dxa"/>
            <w:vAlign w:val="center"/>
          </w:tcPr>
          <w:p w:rsidR="00476B7F" w:rsidRPr="00033B6B" w:rsidRDefault="00476B7F" w:rsidP="00830EF3">
            <w:pPr>
              <w:jc w:val="center"/>
              <w:rPr>
                <w:rFonts w:cs="B Nazanin"/>
                <w:b/>
                <w:bCs/>
                <w:sz w:val="24"/>
                <w:szCs w:val="24"/>
                <w:rtl/>
                <w:lang w:bidi="fa-IR"/>
              </w:rPr>
            </w:pPr>
            <w:r w:rsidRPr="00033B6B">
              <w:rPr>
                <w:rFonts w:cs="B Nazanin" w:hint="cs"/>
                <w:b/>
                <w:bCs/>
                <w:sz w:val="24"/>
                <w:szCs w:val="24"/>
                <w:rtl/>
                <w:lang w:bidi="fa-IR"/>
              </w:rPr>
              <w:t>سازه</w:t>
            </w:r>
            <w:r w:rsidRPr="00033B6B">
              <w:rPr>
                <w:rFonts w:cs="B Nazanin"/>
                <w:b/>
                <w:bCs/>
                <w:sz w:val="24"/>
                <w:szCs w:val="24"/>
                <w:lang w:bidi="fa-IR"/>
              </w:rPr>
              <w:t xml:space="preserve"> </w:t>
            </w:r>
            <w:r w:rsidRPr="00033B6B">
              <w:rPr>
                <w:rFonts w:cs="B Nazanin" w:hint="cs"/>
                <w:b/>
                <w:bCs/>
                <w:sz w:val="24"/>
                <w:szCs w:val="24"/>
                <w:rtl/>
                <w:lang w:bidi="fa-IR"/>
              </w:rPr>
              <w:t>مورد سنجش</w:t>
            </w:r>
          </w:p>
        </w:tc>
        <w:tc>
          <w:tcPr>
            <w:tcW w:w="1280" w:type="dxa"/>
            <w:vAlign w:val="center"/>
          </w:tcPr>
          <w:p w:rsidR="00476B7F" w:rsidRPr="00033B6B" w:rsidRDefault="00476B7F" w:rsidP="00830EF3">
            <w:pPr>
              <w:jc w:val="center"/>
              <w:rPr>
                <w:b/>
                <w:bCs/>
                <w:sz w:val="24"/>
                <w:szCs w:val="24"/>
                <w:rtl/>
              </w:rPr>
            </w:pPr>
            <w:r w:rsidRPr="00033B6B">
              <w:rPr>
                <w:rFonts w:cs="B Nazanin" w:hint="cs"/>
                <w:b/>
                <w:bCs/>
                <w:sz w:val="24"/>
                <w:szCs w:val="24"/>
                <w:rtl/>
                <w:lang w:bidi="fa-IR"/>
              </w:rPr>
              <w:t>نوع اندازه گیری</w:t>
            </w:r>
          </w:p>
        </w:tc>
        <w:tc>
          <w:tcPr>
            <w:tcW w:w="1414" w:type="dxa"/>
            <w:vAlign w:val="center"/>
          </w:tcPr>
          <w:p w:rsidR="00476B7F" w:rsidRPr="00033B6B" w:rsidRDefault="00476B7F" w:rsidP="00830EF3">
            <w:pPr>
              <w:jc w:val="center"/>
              <w:rPr>
                <w:b/>
                <w:bCs/>
                <w:sz w:val="24"/>
                <w:szCs w:val="24"/>
                <w:rtl/>
              </w:rPr>
            </w:pPr>
            <w:r w:rsidRPr="00033B6B">
              <w:rPr>
                <w:rFonts w:cs="B Nazanin" w:hint="cs"/>
                <w:b/>
                <w:bCs/>
                <w:sz w:val="24"/>
                <w:szCs w:val="24"/>
                <w:rtl/>
                <w:lang w:bidi="fa-IR"/>
              </w:rPr>
              <w:t>تارگت گذاری و نوع تصویر برداری</w:t>
            </w:r>
          </w:p>
        </w:tc>
        <w:tc>
          <w:tcPr>
            <w:tcW w:w="1216" w:type="dxa"/>
            <w:vAlign w:val="center"/>
          </w:tcPr>
          <w:p w:rsidR="00476B7F" w:rsidRPr="00033B6B" w:rsidRDefault="00476B7F" w:rsidP="00830EF3">
            <w:pPr>
              <w:jc w:val="center"/>
              <w:rPr>
                <w:b/>
                <w:bCs/>
                <w:sz w:val="24"/>
                <w:szCs w:val="24"/>
                <w:rtl/>
              </w:rPr>
            </w:pPr>
            <w:r w:rsidRPr="00033B6B">
              <w:rPr>
                <w:rFonts w:cs="B Nazanin" w:hint="cs"/>
                <w:b/>
                <w:bCs/>
                <w:sz w:val="24"/>
                <w:szCs w:val="24"/>
                <w:rtl/>
                <w:lang w:bidi="fa-IR"/>
              </w:rPr>
              <w:t>دوربین مورد استفاده</w:t>
            </w:r>
          </w:p>
        </w:tc>
        <w:tc>
          <w:tcPr>
            <w:tcW w:w="1216" w:type="dxa"/>
            <w:vAlign w:val="center"/>
          </w:tcPr>
          <w:p w:rsidR="00476B7F" w:rsidRPr="00033B6B" w:rsidRDefault="00476B7F" w:rsidP="00830EF3">
            <w:pPr>
              <w:jc w:val="center"/>
              <w:rPr>
                <w:b/>
                <w:bCs/>
                <w:sz w:val="24"/>
                <w:szCs w:val="24"/>
                <w:rtl/>
              </w:rPr>
            </w:pPr>
            <w:r w:rsidRPr="00033B6B">
              <w:rPr>
                <w:rFonts w:cs="B Nazanin" w:hint="cs"/>
                <w:b/>
                <w:bCs/>
                <w:sz w:val="24"/>
                <w:szCs w:val="24"/>
                <w:rtl/>
                <w:lang w:bidi="fa-IR"/>
              </w:rPr>
              <w:t>کنترل شبکه</w:t>
            </w:r>
          </w:p>
        </w:tc>
        <w:tc>
          <w:tcPr>
            <w:tcW w:w="1134" w:type="dxa"/>
            <w:vAlign w:val="center"/>
          </w:tcPr>
          <w:p w:rsidR="00476B7F" w:rsidRPr="00033B6B" w:rsidRDefault="00476B7F" w:rsidP="00830EF3">
            <w:pPr>
              <w:jc w:val="center"/>
              <w:rPr>
                <w:b/>
                <w:bCs/>
                <w:sz w:val="24"/>
                <w:szCs w:val="24"/>
                <w:rtl/>
              </w:rPr>
            </w:pPr>
            <w:r w:rsidRPr="00033B6B">
              <w:rPr>
                <w:rFonts w:cs="B Nazanin" w:hint="cs"/>
                <w:b/>
                <w:bCs/>
                <w:sz w:val="24"/>
                <w:szCs w:val="24"/>
                <w:rtl/>
                <w:lang w:bidi="fa-IR"/>
              </w:rPr>
              <w:t>دقت جابجایی سنجی</w:t>
            </w:r>
          </w:p>
        </w:tc>
        <w:tc>
          <w:tcPr>
            <w:tcW w:w="1384" w:type="dxa"/>
            <w:vAlign w:val="center"/>
          </w:tcPr>
          <w:p w:rsidR="00476B7F" w:rsidRPr="00033B6B" w:rsidRDefault="00830EF3" w:rsidP="00830EF3">
            <w:pPr>
              <w:jc w:val="center"/>
              <w:rPr>
                <w:rFonts w:cs="B Nazanin"/>
                <w:b/>
                <w:bCs/>
                <w:sz w:val="24"/>
                <w:szCs w:val="24"/>
                <w:rtl/>
                <w:lang w:bidi="fa-IR"/>
              </w:rPr>
            </w:pPr>
            <w:r w:rsidRPr="00033B6B">
              <w:rPr>
                <w:rFonts w:cs="B Nazanin" w:hint="cs"/>
                <w:b/>
                <w:bCs/>
                <w:sz w:val="24"/>
                <w:szCs w:val="24"/>
                <w:rtl/>
                <w:lang w:bidi="fa-IR"/>
              </w:rPr>
              <w:t>نرم افزار مورد استفاده</w:t>
            </w:r>
          </w:p>
        </w:tc>
      </w:tr>
      <w:tr w:rsidR="004F1FA1" w:rsidRPr="00033B6B" w:rsidTr="00033B6B">
        <w:tc>
          <w:tcPr>
            <w:tcW w:w="1028" w:type="dxa"/>
            <w:vAlign w:val="center"/>
          </w:tcPr>
          <w:p w:rsidR="00F12E0A" w:rsidRPr="00033B6B" w:rsidRDefault="00F12E0A" w:rsidP="00830EF3">
            <w:pPr>
              <w:jc w:val="center"/>
              <w:rPr>
                <w:rFonts w:cs="B Nazanin"/>
                <w:sz w:val="24"/>
                <w:szCs w:val="24"/>
                <w:lang w:bidi="fa-IR"/>
              </w:rPr>
            </w:pPr>
          </w:p>
        </w:tc>
        <w:tc>
          <w:tcPr>
            <w:tcW w:w="976" w:type="dxa"/>
            <w:vAlign w:val="center"/>
          </w:tcPr>
          <w:p w:rsidR="00476B7F" w:rsidRPr="00033B6B" w:rsidRDefault="00476B7F" w:rsidP="00830EF3">
            <w:pPr>
              <w:jc w:val="center"/>
              <w:rPr>
                <w:rFonts w:cs="B Nazanin"/>
                <w:sz w:val="24"/>
                <w:szCs w:val="24"/>
                <w:rtl/>
                <w:lang w:bidi="fa-IR"/>
              </w:rPr>
            </w:pPr>
          </w:p>
        </w:tc>
        <w:tc>
          <w:tcPr>
            <w:tcW w:w="1280" w:type="dxa"/>
            <w:vAlign w:val="center"/>
          </w:tcPr>
          <w:p w:rsidR="00476B7F" w:rsidRPr="00033B6B" w:rsidRDefault="00476B7F" w:rsidP="00830EF3">
            <w:pPr>
              <w:jc w:val="center"/>
              <w:rPr>
                <w:rFonts w:cs="B Nazanin"/>
                <w:sz w:val="24"/>
                <w:szCs w:val="24"/>
                <w:rtl/>
                <w:lang w:bidi="fa-IR"/>
              </w:rPr>
            </w:pPr>
          </w:p>
        </w:tc>
        <w:tc>
          <w:tcPr>
            <w:tcW w:w="1414"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bidi/>
              <w:jc w:val="center"/>
              <w:rPr>
                <w:rFonts w:cs="B Nazanin"/>
                <w:sz w:val="24"/>
                <w:szCs w:val="24"/>
                <w:rtl/>
                <w:lang w:bidi="fa-IR"/>
              </w:rPr>
            </w:pPr>
          </w:p>
        </w:tc>
        <w:tc>
          <w:tcPr>
            <w:tcW w:w="1134" w:type="dxa"/>
            <w:vAlign w:val="center"/>
          </w:tcPr>
          <w:p w:rsidR="002E1567" w:rsidRPr="00033B6B" w:rsidRDefault="002E1567" w:rsidP="00830EF3">
            <w:pPr>
              <w:bidi/>
              <w:jc w:val="center"/>
              <w:rPr>
                <w:rFonts w:cs="B Nazanin"/>
                <w:sz w:val="24"/>
                <w:szCs w:val="24"/>
                <w:lang w:bidi="fa-IR"/>
              </w:rPr>
            </w:pPr>
          </w:p>
        </w:tc>
        <w:tc>
          <w:tcPr>
            <w:tcW w:w="1384" w:type="dxa"/>
            <w:vAlign w:val="center"/>
          </w:tcPr>
          <w:p w:rsidR="00476B7F" w:rsidRPr="00033B6B" w:rsidRDefault="00476B7F" w:rsidP="00830EF3">
            <w:pPr>
              <w:jc w:val="center"/>
              <w:rPr>
                <w:rFonts w:cs="B Nazanin"/>
                <w:sz w:val="24"/>
                <w:szCs w:val="24"/>
                <w:rtl/>
                <w:lang w:bidi="fa-IR"/>
              </w:rPr>
            </w:pPr>
          </w:p>
        </w:tc>
      </w:tr>
      <w:tr w:rsidR="004F1FA1" w:rsidRPr="00033B6B" w:rsidTr="00033B6B">
        <w:tc>
          <w:tcPr>
            <w:tcW w:w="1028" w:type="dxa"/>
            <w:vAlign w:val="center"/>
          </w:tcPr>
          <w:p w:rsidR="00F12E0A" w:rsidRPr="00033B6B" w:rsidRDefault="00F12E0A" w:rsidP="00830EF3">
            <w:pPr>
              <w:jc w:val="center"/>
              <w:rPr>
                <w:rFonts w:cs="B Nazanin"/>
                <w:sz w:val="24"/>
                <w:szCs w:val="24"/>
                <w:rtl/>
                <w:lang w:bidi="fa-IR"/>
              </w:rPr>
            </w:pPr>
          </w:p>
        </w:tc>
        <w:tc>
          <w:tcPr>
            <w:tcW w:w="976" w:type="dxa"/>
            <w:vAlign w:val="center"/>
          </w:tcPr>
          <w:p w:rsidR="00476B7F" w:rsidRPr="00033B6B" w:rsidRDefault="00476B7F" w:rsidP="00830EF3">
            <w:pPr>
              <w:jc w:val="center"/>
              <w:rPr>
                <w:rFonts w:cs="B Nazanin"/>
                <w:sz w:val="24"/>
                <w:szCs w:val="24"/>
                <w:rtl/>
                <w:lang w:bidi="fa-IR"/>
              </w:rPr>
            </w:pPr>
          </w:p>
        </w:tc>
        <w:tc>
          <w:tcPr>
            <w:tcW w:w="1280" w:type="dxa"/>
            <w:vAlign w:val="center"/>
          </w:tcPr>
          <w:p w:rsidR="00476B7F" w:rsidRPr="00033B6B" w:rsidRDefault="00476B7F" w:rsidP="00830EF3">
            <w:pPr>
              <w:jc w:val="center"/>
              <w:rPr>
                <w:rFonts w:cs="B Nazanin"/>
                <w:sz w:val="24"/>
                <w:szCs w:val="24"/>
                <w:rtl/>
                <w:lang w:bidi="fa-IR"/>
              </w:rPr>
            </w:pPr>
          </w:p>
        </w:tc>
        <w:tc>
          <w:tcPr>
            <w:tcW w:w="1414"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jc w:val="center"/>
              <w:rPr>
                <w:rFonts w:cs="B Nazanin"/>
                <w:sz w:val="24"/>
                <w:szCs w:val="24"/>
                <w:rtl/>
                <w:lang w:bidi="fa-IR"/>
              </w:rPr>
            </w:pPr>
          </w:p>
        </w:tc>
        <w:tc>
          <w:tcPr>
            <w:tcW w:w="1134" w:type="dxa"/>
            <w:vAlign w:val="center"/>
          </w:tcPr>
          <w:p w:rsidR="00476B7F" w:rsidRPr="00033B6B" w:rsidRDefault="00476B7F" w:rsidP="00830EF3">
            <w:pPr>
              <w:jc w:val="center"/>
              <w:rPr>
                <w:rFonts w:cs="B Nazanin"/>
                <w:sz w:val="24"/>
                <w:szCs w:val="24"/>
                <w:rtl/>
                <w:lang w:bidi="fa-IR"/>
              </w:rPr>
            </w:pPr>
          </w:p>
        </w:tc>
        <w:tc>
          <w:tcPr>
            <w:tcW w:w="1384" w:type="dxa"/>
            <w:vAlign w:val="center"/>
          </w:tcPr>
          <w:p w:rsidR="00476B7F" w:rsidRPr="00033B6B" w:rsidRDefault="00476B7F" w:rsidP="00830EF3">
            <w:pPr>
              <w:jc w:val="center"/>
              <w:rPr>
                <w:sz w:val="24"/>
                <w:szCs w:val="24"/>
              </w:rPr>
            </w:pPr>
          </w:p>
        </w:tc>
      </w:tr>
      <w:tr w:rsidR="004F1FA1" w:rsidRPr="00033B6B" w:rsidTr="00033B6B">
        <w:tc>
          <w:tcPr>
            <w:tcW w:w="1028" w:type="dxa"/>
            <w:vAlign w:val="center"/>
          </w:tcPr>
          <w:p w:rsidR="00F12E0A" w:rsidRPr="00033B6B" w:rsidRDefault="00F12E0A" w:rsidP="00830EF3">
            <w:pPr>
              <w:jc w:val="center"/>
              <w:rPr>
                <w:rFonts w:cs="B Nazanin"/>
                <w:sz w:val="24"/>
                <w:szCs w:val="24"/>
                <w:rtl/>
                <w:lang w:bidi="fa-IR"/>
              </w:rPr>
            </w:pPr>
          </w:p>
        </w:tc>
        <w:tc>
          <w:tcPr>
            <w:tcW w:w="976" w:type="dxa"/>
            <w:vAlign w:val="center"/>
          </w:tcPr>
          <w:p w:rsidR="00476B7F" w:rsidRPr="00033B6B" w:rsidRDefault="00476B7F" w:rsidP="00830EF3">
            <w:pPr>
              <w:bidi/>
              <w:jc w:val="center"/>
              <w:rPr>
                <w:rFonts w:cs="B Nazanin"/>
                <w:sz w:val="24"/>
                <w:szCs w:val="24"/>
                <w:rtl/>
                <w:lang w:bidi="fa-IR"/>
              </w:rPr>
            </w:pPr>
          </w:p>
        </w:tc>
        <w:tc>
          <w:tcPr>
            <w:tcW w:w="1280" w:type="dxa"/>
            <w:vAlign w:val="center"/>
          </w:tcPr>
          <w:p w:rsidR="00476B7F" w:rsidRPr="00033B6B" w:rsidRDefault="00476B7F" w:rsidP="00830EF3">
            <w:pPr>
              <w:jc w:val="center"/>
              <w:rPr>
                <w:rFonts w:cs="B Nazanin"/>
                <w:sz w:val="24"/>
                <w:szCs w:val="24"/>
                <w:rtl/>
                <w:lang w:bidi="fa-IR"/>
              </w:rPr>
            </w:pPr>
          </w:p>
        </w:tc>
        <w:tc>
          <w:tcPr>
            <w:tcW w:w="1414"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bidi/>
              <w:jc w:val="center"/>
              <w:rPr>
                <w:rFonts w:cs="B Nazanin"/>
                <w:sz w:val="24"/>
                <w:szCs w:val="24"/>
                <w:rtl/>
                <w:lang w:bidi="fa-IR"/>
              </w:rPr>
            </w:pPr>
          </w:p>
        </w:tc>
        <w:tc>
          <w:tcPr>
            <w:tcW w:w="1134" w:type="dxa"/>
            <w:vAlign w:val="center"/>
          </w:tcPr>
          <w:p w:rsidR="00476B7F" w:rsidRPr="00033B6B" w:rsidRDefault="00476B7F" w:rsidP="00830EF3">
            <w:pPr>
              <w:jc w:val="center"/>
              <w:rPr>
                <w:rFonts w:cs="B Nazanin"/>
                <w:sz w:val="24"/>
                <w:szCs w:val="24"/>
                <w:rtl/>
                <w:lang w:bidi="fa-IR"/>
              </w:rPr>
            </w:pPr>
          </w:p>
        </w:tc>
        <w:tc>
          <w:tcPr>
            <w:tcW w:w="1384" w:type="dxa"/>
            <w:vAlign w:val="center"/>
          </w:tcPr>
          <w:p w:rsidR="00476B7F" w:rsidRPr="00033B6B" w:rsidRDefault="00476B7F" w:rsidP="00830EF3">
            <w:pPr>
              <w:jc w:val="center"/>
              <w:rPr>
                <w:rFonts w:cs="B Nazanin"/>
                <w:sz w:val="24"/>
                <w:szCs w:val="24"/>
                <w:rtl/>
                <w:lang w:bidi="fa-IR"/>
              </w:rPr>
            </w:pPr>
          </w:p>
        </w:tc>
      </w:tr>
      <w:tr w:rsidR="00830EF3" w:rsidRPr="00033B6B" w:rsidTr="00033B6B">
        <w:tc>
          <w:tcPr>
            <w:tcW w:w="1028" w:type="dxa"/>
            <w:vAlign w:val="center"/>
          </w:tcPr>
          <w:p w:rsidR="00F12E0A" w:rsidRPr="00033B6B" w:rsidRDefault="00F12E0A" w:rsidP="00830EF3">
            <w:pPr>
              <w:jc w:val="center"/>
              <w:rPr>
                <w:rFonts w:cs="B Nazanin"/>
                <w:sz w:val="24"/>
                <w:szCs w:val="24"/>
                <w:lang w:bidi="fa-IR"/>
              </w:rPr>
            </w:pPr>
          </w:p>
        </w:tc>
        <w:tc>
          <w:tcPr>
            <w:tcW w:w="976" w:type="dxa"/>
            <w:vAlign w:val="center"/>
          </w:tcPr>
          <w:p w:rsidR="00830EF3" w:rsidRPr="00033B6B" w:rsidRDefault="00830EF3" w:rsidP="00830EF3">
            <w:pPr>
              <w:jc w:val="center"/>
              <w:rPr>
                <w:rFonts w:cs="B Nazanin"/>
                <w:sz w:val="24"/>
                <w:szCs w:val="24"/>
                <w:lang w:bidi="fa-IR"/>
              </w:rPr>
            </w:pPr>
          </w:p>
        </w:tc>
        <w:tc>
          <w:tcPr>
            <w:tcW w:w="1280" w:type="dxa"/>
            <w:vAlign w:val="center"/>
          </w:tcPr>
          <w:p w:rsidR="00830EF3" w:rsidRPr="00033B6B" w:rsidRDefault="00830EF3" w:rsidP="00830EF3">
            <w:pPr>
              <w:jc w:val="center"/>
              <w:rPr>
                <w:rFonts w:cs="B Nazanin"/>
                <w:sz w:val="24"/>
                <w:szCs w:val="24"/>
                <w:lang w:bidi="fa-IR"/>
              </w:rPr>
            </w:pPr>
          </w:p>
        </w:tc>
        <w:tc>
          <w:tcPr>
            <w:tcW w:w="1414" w:type="dxa"/>
            <w:vAlign w:val="center"/>
          </w:tcPr>
          <w:p w:rsidR="00830EF3" w:rsidRPr="00033B6B" w:rsidRDefault="00830EF3" w:rsidP="00830EF3">
            <w:pPr>
              <w:jc w:val="center"/>
              <w:rPr>
                <w:rFonts w:cs="B Nazanin"/>
                <w:sz w:val="24"/>
                <w:szCs w:val="24"/>
                <w:lang w:bidi="fa-IR"/>
              </w:rPr>
            </w:pPr>
          </w:p>
        </w:tc>
        <w:tc>
          <w:tcPr>
            <w:tcW w:w="1216" w:type="dxa"/>
            <w:vAlign w:val="center"/>
          </w:tcPr>
          <w:p w:rsidR="00830EF3" w:rsidRPr="00033B6B" w:rsidRDefault="00830EF3" w:rsidP="00830EF3">
            <w:pPr>
              <w:jc w:val="center"/>
              <w:rPr>
                <w:rFonts w:cs="B Nazanin"/>
                <w:sz w:val="24"/>
                <w:szCs w:val="24"/>
                <w:lang w:bidi="fa-IR"/>
              </w:rPr>
            </w:pPr>
          </w:p>
        </w:tc>
        <w:tc>
          <w:tcPr>
            <w:tcW w:w="1216" w:type="dxa"/>
            <w:vAlign w:val="center"/>
          </w:tcPr>
          <w:p w:rsidR="00830EF3" w:rsidRPr="00033B6B" w:rsidRDefault="00830EF3" w:rsidP="00830EF3">
            <w:pPr>
              <w:jc w:val="center"/>
              <w:rPr>
                <w:rFonts w:cs="B Nazanin"/>
                <w:sz w:val="24"/>
                <w:szCs w:val="24"/>
                <w:lang w:bidi="fa-IR"/>
              </w:rPr>
            </w:pPr>
          </w:p>
        </w:tc>
        <w:tc>
          <w:tcPr>
            <w:tcW w:w="1134" w:type="dxa"/>
            <w:vAlign w:val="center"/>
          </w:tcPr>
          <w:p w:rsidR="00830EF3" w:rsidRPr="00033B6B" w:rsidRDefault="00830EF3" w:rsidP="00830EF3">
            <w:pPr>
              <w:jc w:val="center"/>
              <w:rPr>
                <w:rFonts w:cs="B Nazanin"/>
                <w:sz w:val="24"/>
                <w:szCs w:val="24"/>
                <w:lang w:bidi="fa-IR"/>
              </w:rPr>
            </w:pPr>
          </w:p>
        </w:tc>
        <w:tc>
          <w:tcPr>
            <w:tcW w:w="1384" w:type="dxa"/>
            <w:vAlign w:val="center"/>
          </w:tcPr>
          <w:p w:rsidR="00830EF3" w:rsidRPr="00033B6B" w:rsidRDefault="00830EF3" w:rsidP="00830EF3">
            <w:pPr>
              <w:jc w:val="center"/>
              <w:rPr>
                <w:rFonts w:cs="B Nazanin"/>
                <w:sz w:val="24"/>
                <w:szCs w:val="24"/>
                <w:lang w:bidi="fa-IR"/>
              </w:rPr>
            </w:pPr>
          </w:p>
        </w:tc>
      </w:tr>
      <w:tr w:rsidR="004F1FA1" w:rsidRPr="00033B6B" w:rsidTr="00033B6B">
        <w:tc>
          <w:tcPr>
            <w:tcW w:w="1028" w:type="dxa"/>
            <w:vAlign w:val="center"/>
          </w:tcPr>
          <w:p w:rsidR="00CB5078" w:rsidRPr="00033B6B" w:rsidRDefault="00CB5078" w:rsidP="00830EF3">
            <w:pPr>
              <w:jc w:val="center"/>
              <w:rPr>
                <w:rFonts w:cs="B Nazanin"/>
                <w:sz w:val="24"/>
                <w:szCs w:val="24"/>
                <w:rtl/>
                <w:lang w:bidi="fa-IR"/>
              </w:rPr>
            </w:pPr>
          </w:p>
        </w:tc>
        <w:tc>
          <w:tcPr>
            <w:tcW w:w="976" w:type="dxa"/>
            <w:vAlign w:val="center"/>
          </w:tcPr>
          <w:p w:rsidR="00476B7F" w:rsidRPr="00033B6B" w:rsidRDefault="00476B7F" w:rsidP="00830EF3">
            <w:pPr>
              <w:jc w:val="center"/>
              <w:rPr>
                <w:rFonts w:cs="B Nazanin"/>
                <w:sz w:val="24"/>
                <w:szCs w:val="24"/>
                <w:rtl/>
                <w:lang w:bidi="fa-IR"/>
              </w:rPr>
            </w:pPr>
          </w:p>
        </w:tc>
        <w:tc>
          <w:tcPr>
            <w:tcW w:w="1280" w:type="dxa"/>
            <w:vAlign w:val="center"/>
          </w:tcPr>
          <w:p w:rsidR="00476B7F" w:rsidRPr="00033B6B" w:rsidRDefault="00476B7F" w:rsidP="00830EF3">
            <w:pPr>
              <w:jc w:val="center"/>
              <w:rPr>
                <w:sz w:val="24"/>
                <w:szCs w:val="24"/>
                <w:rtl/>
                <w:lang w:bidi="fa-IR"/>
              </w:rPr>
            </w:pPr>
          </w:p>
        </w:tc>
        <w:tc>
          <w:tcPr>
            <w:tcW w:w="1414"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jc w:val="center"/>
              <w:rPr>
                <w:rFonts w:cs="B Nazanin"/>
                <w:sz w:val="24"/>
                <w:szCs w:val="24"/>
                <w:rtl/>
                <w:lang w:bidi="fa-IR"/>
              </w:rPr>
            </w:pPr>
          </w:p>
        </w:tc>
        <w:tc>
          <w:tcPr>
            <w:tcW w:w="1134" w:type="dxa"/>
            <w:vAlign w:val="center"/>
          </w:tcPr>
          <w:p w:rsidR="006B464E" w:rsidRPr="00033B6B" w:rsidRDefault="006B464E" w:rsidP="004F1FA1">
            <w:pPr>
              <w:bidi/>
              <w:jc w:val="center"/>
              <w:rPr>
                <w:sz w:val="24"/>
                <w:szCs w:val="24"/>
                <w:rtl/>
              </w:rPr>
            </w:pPr>
          </w:p>
        </w:tc>
        <w:tc>
          <w:tcPr>
            <w:tcW w:w="1384" w:type="dxa"/>
            <w:vAlign w:val="center"/>
          </w:tcPr>
          <w:p w:rsidR="00476B7F" w:rsidRPr="00033B6B" w:rsidRDefault="00476B7F" w:rsidP="00830EF3">
            <w:pPr>
              <w:jc w:val="center"/>
              <w:rPr>
                <w:rFonts w:cs="B Nazanin"/>
                <w:sz w:val="24"/>
                <w:szCs w:val="24"/>
                <w:rtl/>
                <w:lang w:bidi="fa-IR"/>
              </w:rPr>
            </w:pPr>
          </w:p>
        </w:tc>
      </w:tr>
      <w:tr w:rsidR="004F1FA1" w:rsidRPr="00033B6B" w:rsidTr="00033B6B">
        <w:tc>
          <w:tcPr>
            <w:tcW w:w="1028" w:type="dxa"/>
            <w:vAlign w:val="center"/>
          </w:tcPr>
          <w:p w:rsidR="00CB5078" w:rsidRPr="00033B6B" w:rsidRDefault="00CB5078" w:rsidP="00830EF3">
            <w:pPr>
              <w:jc w:val="center"/>
              <w:rPr>
                <w:rFonts w:cs="B Nazanin"/>
                <w:sz w:val="24"/>
                <w:szCs w:val="24"/>
                <w:rtl/>
                <w:lang w:bidi="fa-IR"/>
              </w:rPr>
            </w:pPr>
          </w:p>
        </w:tc>
        <w:tc>
          <w:tcPr>
            <w:tcW w:w="976" w:type="dxa"/>
            <w:vAlign w:val="center"/>
          </w:tcPr>
          <w:p w:rsidR="00476B7F" w:rsidRPr="00033B6B" w:rsidRDefault="00476B7F" w:rsidP="00830EF3">
            <w:pPr>
              <w:jc w:val="center"/>
              <w:rPr>
                <w:rFonts w:cs="B Nazanin"/>
                <w:sz w:val="24"/>
                <w:szCs w:val="24"/>
                <w:rtl/>
                <w:lang w:bidi="fa-IR"/>
              </w:rPr>
            </w:pPr>
          </w:p>
        </w:tc>
        <w:tc>
          <w:tcPr>
            <w:tcW w:w="1280" w:type="dxa"/>
            <w:vAlign w:val="center"/>
          </w:tcPr>
          <w:p w:rsidR="00476B7F" w:rsidRPr="00033B6B" w:rsidRDefault="00476B7F" w:rsidP="00830EF3">
            <w:pPr>
              <w:jc w:val="center"/>
              <w:rPr>
                <w:rFonts w:cs="B Nazanin"/>
                <w:sz w:val="24"/>
                <w:szCs w:val="24"/>
                <w:rtl/>
                <w:lang w:bidi="fa-IR"/>
              </w:rPr>
            </w:pPr>
          </w:p>
        </w:tc>
        <w:tc>
          <w:tcPr>
            <w:tcW w:w="1414"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jc w:val="center"/>
              <w:rPr>
                <w:rFonts w:cs="B Nazanin"/>
                <w:sz w:val="24"/>
                <w:szCs w:val="24"/>
                <w:rtl/>
                <w:lang w:bidi="fa-IR"/>
              </w:rPr>
            </w:pPr>
          </w:p>
        </w:tc>
        <w:tc>
          <w:tcPr>
            <w:tcW w:w="1216" w:type="dxa"/>
            <w:vAlign w:val="center"/>
          </w:tcPr>
          <w:p w:rsidR="00476B7F" w:rsidRPr="00033B6B" w:rsidRDefault="00476B7F" w:rsidP="00830EF3">
            <w:pPr>
              <w:jc w:val="center"/>
              <w:rPr>
                <w:rFonts w:cs="B Nazanin"/>
                <w:sz w:val="24"/>
                <w:szCs w:val="24"/>
                <w:rtl/>
                <w:lang w:bidi="fa-IR"/>
              </w:rPr>
            </w:pPr>
          </w:p>
        </w:tc>
        <w:tc>
          <w:tcPr>
            <w:tcW w:w="1134" w:type="dxa"/>
            <w:vAlign w:val="center"/>
          </w:tcPr>
          <w:p w:rsidR="00476B7F" w:rsidRPr="00033B6B" w:rsidRDefault="00476B7F" w:rsidP="00830EF3">
            <w:pPr>
              <w:jc w:val="center"/>
              <w:rPr>
                <w:sz w:val="24"/>
                <w:szCs w:val="24"/>
                <w:rtl/>
              </w:rPr>
            </w:pPr>
          </w:p>
        </w:tc>
        <w:tc>
          <w:tcPr>
            <w:tcW w:w="1384" w:type="dxa"/>
            <w:vAlign w:val="center"/>
          </w:tcPr>
          <w:p w:rsidR="00476B7F" w:rsidRPr="00033B6B" w:rsidRDefault="00476B7F" w:rsidP="00830EF3">
            <w:pPr>
              <w:jc w:val="center"/>
              <w:rPr>
                <w:rFonts w:cs="B Nazanin"/>
                <w:sz w:val="24"/>
                <w:szCs w:val="24"/>
                <w:rtl/>
                <w:lang w:bidi="fa-IR"/>
              </w:rPr>
            </w:pPr>
          </w:p>
        </w:tc>
      </w:tr>
    </w:tbl>
    <w:p w:rsidR="00033B6B" w:rsidRDefault="00033B6B" w:rsidP="00FA0C10">
      <w:pPr>
        <w:pStyle w:val="MainText"/>
        <w:rPr>
          <w:rtl/>
        </w:rPr>
      </w:pPr>
    </w:p>
    <w:p w:rsidR="00DA53B3" w:rsidRDefault="00DA53B3" w:rsidP="00DA53B3">
      <w:pPr>
        <w:pStyle w:val="Heading2"/>
        <w:rPr>
          <w:rtl/>
        </w:rPr>
      </w:pPr>
      <w:bookmarkStart w:id="29" w:name="_Toc452640146"/>
      <w:bookmarkStart w:id="30" w:name="_Toc452640226"/>
      <w:bookmarkEnd w:id="23"/>
      <w:bookmarkEnd w:id="24"/>
      <w:bookmarkEnd w:id="25"/>
      <w:bookmarkEnd w:id="26"/>
      <w:r>
        <w:rPr>
          <w:rFonts w:hint="cs"/>
          <w:rtl/>
        </w:rPr>
        <w:t>تیتر اصلی در فصل (</w:t>
      </w:r>
      <w:r>
        <w:t>Style = Heading 2</w:t>
      </w:r>
      <w:r>
        <w:rPr>
          <w:rFonts w:hint="cs"/>
          <w:rtl/>
        </w:rPr>
        <w:t>)</w:t>
      </w:r>
      <w:bookmarkEnd w:id="29"/>
      <w:bookmarkEnd w:id="30"/>
    </w:p>
    <w:p w:rsidR="00DA53B3" w:rsidRDefault="00DA53B3" w:rsidP="00DA53B3">
      <w:pPr>
        <w:pStyle w:val="Heading3"/>
        <w:rPr>
          <w:rtl/>
        </w:rPr>
      </w:pPr>
      <w:bookmarkStart w:id="31" w:name="_Toc452640117"/>
      <w:bookmarkStart w:id="32" w:name="_Toc452640147"/>
      <w:bookmarkStart w:id="33" w:name="_Toc452640227"/>
      <w:bookmarkEnd w:id="16"/>
      <w:bookmarkEnd w:id="17"/>
      <w:r>
        <w:rPr>
          <w:rFonts w:hint="cs"/>
          <w:rtl/>
        </w:rPr>
        <w:t>تیتر فرعی 1 در فصل (</w:t>
      </w:r>
      <w:r>
        <w:t>Style = Heading 3</w:t>
      </w:r>
      <w:r>
        <w:rPr>
          <w:rFonts w:hint="cs"/>
          <w:rtl/>
        </w:rPr>
        <w:t>)</w:t>
      </w:r>
      <w:bookmarkEnd w:id="31"/>
      <w:bookmarkEnd w:id="32"/>
      <w:bookmarkEnd w:id="33"/>
    </w:p>
    <w:p w:rsidR="00DA53B3" w:rsidRDefault="00DA53B3" w:rsidP="00DA53B3">
      <w:pPr>
        <w:pStyle w:val="Heading3"/>
        <w:rPr>
          <w:rtl/>
        </w:rPr>
      </w:pPr>
      <w:bookmarkStart w:id="34" w:name="_Toc452640118"/>
      <w:bookmarkStart w:id="35" w:name="_Toc452640148"/>
      <w:bookmarkStart w:id="36" w:name="_Toc452640228"/>
      <w:r>
        <w:rPr>
          <w:rFonts w:hint="cs"/>
          <w:rtl/>
        </w:rPr>
        <w:t>تیتر فرعی 1 در فصل (</w:t>
      </w:r>
      <w:r>
        <w:t>Style = Heading 3</w:t>
      </w:r>
      <w:r>
        <w:rPr>
          <w:rFonts w:hint="cs"/>
          <w:rtl/>
        </w:rPr>
        <w:t>)</w:t>
      </w:r>
      <w:bookmarkEnd w:id="34"/>
      <w:bookmarkEnd w:id="35"/>
      <w:bookmarkEnd w:id="36"/>
    </w:p>
    <w:p w:rsidR="00DA53B3" w:rsidRDefault="00DA53B3" w:rsidP="00834667">
      <w:pPr>
        <w:pStyle w:val="MainText"/>
        <w:rPr>
          <w:noProof/>
          <w:rtl/>
        </w:rPr>
      </w:pPr>
      <w:r>
        <w:rPr>
          <w:rFonts w:hint="cs"/>
          <w:noProof/>
          <w:rtl/>
        </w:rPr>
        <w:t>متن گزارش</w:t>
      </w:r>
      <w:r w:rsidR="00834667">
        <w:rPr>
          <w:rFonts w:hint="cs"/>
          <w:rtl/>
        </w:rPr>
        <w:t xml:space="preserve"> (</w:t>
      </w:r>
      <w:r w:rsidR="00834667">
        <w:t>Style = Main Text</w:t>
      </w:r>
      <w:r w:rsidR="00834667">
        <w:rPr>
          <w:rFonts w:hint="cs"/>
          <w:rtl/>
        </w:rPr>
        <w:t>)</w:t>
      </w:r>
    </w:p>
    <w:p w:rsidR="00DA53B3" w:rsidRDefault="00DA53B3" w:rsidP="00DA53B3">
      <w:pPr>
        <w:pStyle w:val="Heading4"/>
      </w:pPr>
      <w:r>
        <w:rPr>
          <w:rFonts w:hint="cs"/>
          <w:noProof/>
          <w:rtl/>
        </w:rPr>
        <w:t xml:space="preserve"> </w:t>
      </w:r>
      <w:bookmarkStart w:id="37" w:name="_Toc452640119"/>
      <w:r>
        <w:rPr>
          <w:rFonts w:hint="cs"/>
          <w:rtl/>
        </w:rPr>
        <w:t>تیتر فرعی 2 در فصل (</w:t>
      </w:r>
      <w:r>
        <w:t>Style = Heading 4</w:t>
      </w:r>
      <w:r>
        <w:rPr>
          <w:rFonts w:hint="cs"/>
          <w:rtl/>
        </w:rPr>
        <w:t>)</w:t>
      </w:r>
      <w:bookmarkEnd w:id="37"/>
    </w:p>
    <w:p w:rsidR="00DA53B3" w:rsidRDefault="00DA53B3" w:rsidP="00DA53B3">
      <w:pPr>
        <w:pStyle w:val="Heading4"/>
      </w:pPr>
      <w:bookmarkStart w:id="38" w:name="_Toc452640120"/>
      <w:r>
        <w:rPr>
          <w:rFonts w:hint="cs"/>
          <w:rtl/>
        </w:rPr>
        <w:t>تیتر فرعی 2 در فصل (</w:t>
      </w:r>
      <w:r>
        <w:t>Style = Heading 4</w:t>
      </w:r>
      <w:r>
        <w:rPr>
          <w:rFonts w:hint="cs"/>
          <w:rtl/>
        </w:rPr>
        <w:t>)</w:t>
      </w:r>
      <w:bookmarkEnd w:id="38"/>
    </w:p>
    <w:p w:rsidR="00DA53B3" w:rsidRDefault="00DA53B3" w:rsidP="00DA53B3">
      <w:pPr>
        <w:pStyle w:val="Heading4"/>
        <w:rPr>
          <w:rFonts w:hint="cs"/>
          <w:rtl/>
        </w:rPr>
      </w:pPr>
      <w:bookmarkStart w:id="39" w:name="_Toc452640121"/>
      <w:r>
        <w:rPr>
          <w:rFonts w:hint="cs"/>
          <w:rtl/>
        </w:rPr>
        <w:t>تیتر فرعی 2 در فصل (</w:t>
      </w:r>
      <w:r>
        <w:t>Style = Heading 4</w:t>
      </w:r>
      <w:r>
        <w:rPr>
          <w:rFonts w:hint="cs"/>
          <w:rtl/>
        </w:rPr>
        <w:t>)</w:t>
      </w:r>
      <w:bookmarkEnd w:id="39"/>
    </w:p>
    <w:p w:rsidR="001F601B" w:rsidRPr="001F601B" w:rsidRDefault="001F601B" w:rsidP="001F601B">
      <w:pPr>
        <w:pStyle w:val="Heading5"/>
        <w:rPr>
          <w:rFonts w:hint="cs"/>
        </w:rPr>
      </w:pPr>
      <w:r>
        <w:rPr>
          <w:rFonts w:hint="cs"/>
          <w:rtl/>
        </w:rPr>
        <w:t>تیتر فرعی 3</w:t>
      </w:r>
      <w:r>
        <w:rPr>
          <w:rFonts w:hint="cs"/>
          <w:rtl/>
        </w:rPr>
        <w:t xml:space="preserve"> (</w:t>
      </w:r>
      <w:r>
        <w:t xml:space="preserve">Style = Heading </w:t>
      </w:r>
      <w:r>
        <w:t>5</w:t>
      </w:r>
      <w:r>
        <w:rPr>
          <w:rFonts w:hint="cs"/>
          <w:rtl/>
        </w:rPr>
        <w:t>)</w:t>
      </w:r>
    </w:p>
    <w:p w:rsidR="00DA53B3" w:rsidRPr="00DA53B3" w:rsidRDefault="00DA53B3" w:rsidP="00DA53B3"/>
    <w:p w:rsidR="00DA53B3" w:rsidRPr="00DA53B3" w:rsidRDefault="00DA53B3" w:rsidP="00DA53B3"/>
    <w:p w:rsidR="00DA53B3" w:rsidRDefault="00DA53B3" w:rsidP="00DA53B3"/>
    <w:p w:rsidR="00DA53B3" w:rsidRDefault="00DA53B3" w:rsidP="00DA53B3"/>
    <w:p w:rsidR="00DA53B3" w:rsidRDefault="00DA53B3" w:rsidP="00DA53B3"/>
    <w:p w:rsidR="00DA53B3" w:rsidRDefault="00DA53B3" w:rsidP="00DA53B3"/>
    <w:p w:rsidR="00DA53B3" w:rsidRPr="00DA53B3" w:rsidRDefault="00DA53B3" w:rsidP="00DA53B3">
      <w:pPr>
        <w:rPr>
          <w:rtl/>
        </w:rPr>
      </w:pPr>
    </w:p>
    <w:p w:rsidR="00DA53B3" w:rsidRDefault="00DA53B3" w:rsidP="00DA53B3">
      <w:pPr>
        <w:pStyle w:val="MainText"/>
        <w:bidi w:val="0"/>
        <w:jc w:val="right"/>
        <w:rPr>
          <w:noProof/>
        </w:rPr>
      </w:pPr>
    </w:p>
    <w:p w:rsidR="00DA53B3" w:rsidRDefault="00DA53B3" w:rsidP="00DA53B3">
      <w:pPr>
        <w:pStyle w:val="MainText"/>
        <w:bidi w:val="0"/>
        <w:rPr>
          <w:rtl/>
        </w:rPr>
      </w:pPr>
    </w:p>
    <w:p w:rsidR="00DA53B3" w:rsidRDefault="00DA53B3" w:rsidP="00DA53B3">
      <w:pPr>
        <w:pStyle w:val="MainText"/>
        <w:bidi w:val="0"/>
        <w:rPr>
          <w:rtl/>
        </w:rPr>
      </w:pPr>
    </w:p>
    <w:p w:rsidR="00DA53B3" w:rsidRDefault="00DA53B3" w:rsidP="00DA53B3">
      <w:pPr>
        <w:pStyle w:val="MainText"/>
        <w:bidi w:val="0"/>
        <w:rPr>
          <w:rtl/>
        </w:rPr>
      </w:pPr>
    </w:p>
    <w:p w:rsidR="00DA53B3" w:rsidRDefault="00DA53B3" w:rsidP="00DA53B3">
      <w:pPr>
        <w:pStyle w:val="MainText"/>
        <w:bidi w:val="0"/>
        <w:rPr>
          <w:noProof/>
          <w:rtl/>
        </w:rPr>
        <w:sectPr w:rsidR="00DA53B3" w:rsidSect="005F77E3">
          <w:headerReference w:type="default" r:id="rId18"/>
          <w:footnotePr>
            <w:numRestart w:val="eachPage"/>
          </w:footnotePr>
          <w:endnotePr>
            <w:numFmt w:val="decimal"/>
            <w:numRestart w:val="eachSect"/>
          </w:endnotePr>
          <w:pgSz w:w="12240" w:h="15840"/>
          <w:pgMar w:top="1440" w:right="1440" w:bottom="1440" w:left="1440" w:header="567" w:footer="720" w:gutter="0"/>
          <w:pgNumType w:start="1"/>
          <w:cols w:space="720"/>
          <w:docGrid w:linePitch="360"/>
        </w:sectPr>
      </w:pPr>
    </w:p>
    <w:p w:rsidR="00F71930" w:rsidRDefault="00F71930" w:rsidP="007473F4">
      <w:pPr>
        <w:pStyle w:val="titrefasl"/>
        <w:rPr>
          <w:rtl/>
        </w:rPr>
      </w:pPr>
    </w:p>
    <w:p w:rsidR="007473F4" w:rsidRPr="007473F4" w:rsidRDefault="007473F4" w:rsidP="007473F4">
      <w:pPr>
        <w:pStyle w:val="titrefasl"/>
        <w:rPr>
          <w:rtl/>
        </w:rPr>
      </w:pPr>
    </w:p>
    <w:p w:rsidR="00F71930" w:rsidRDefault="00F71930" w:rsidP="004A63F0">
      <w:pPr>
        <w:pStyle w:val="Heading1"/>
        <w:rPr>
          <w:rtl/>
        </w:rPr>
      </w:pPr>
      <w:bookmarkStart w:id="40" w:name="_Toc276293487"/>
      <w:bookmarkStart w:id="41" w:name="_Toc279101382"/>
      <w:bookmarkStart w:id="42" w:name="_Toc308697370"/>
      <w:bookmarkStart w:id="43" w:name="_Toc452640149"/>
      <w:bookmarkStart w:id="44" w:name="_Toc452640229"/>
      <w:r w:rsidRPr="00167244">
        <w:rPr>
          <w:rFonts w:hint="cs"/>
          <w:rtl/>
        </w:rPr>
        <w:t xml:space="preserve">فصل </w:t>
      </w:r>
      <w:bookmarkEnd w:id="40"/>
      <w:bookmarkEnd w:id="41"/>
      <w:bookmarkEnd w:id="42"/>
      <w:r w:rsidR="004A63F0">
        <w:rPr>
          <w:rFonts w:hint="cs"/>
          <w:rtl/>
        </w:rPr>
        <w:t>دوم</w:t>
      </w:r>
      <w:bookmarkEnd w:id="43"/>
      <w:bookmarkEnd w:id="44"/>
    </w:p>
    <w:p w:rsidR="007113AC" w:rsidRPr="007113AC" w:rsidRDefault="007113AC" w:rsidP="007113AC">
      <w:pPr>
        <w:rPr>
          <w:rtl/>
          <w:lang w:bidi="fa-IR"/>
        </w:rPr>
      </w:pPr>
    </w:p>
    <w:p w:rsidR="007113AC" w:rsidRDefault="006672CB" w:rsidP="007113AC">
      <w:pPr>
        <w:pStyle w:val="titrefasl"/>
        <w:rPr>
          <w:rtl/>
        </w:rPr>
      </w:pPr>
      <w:bookmarkStart w:id="45" w:name="_Toc452640150"/>
      <w:bookmarkStart w:id="46" w:name="_Toc452640230"/>
      <w:r>
        <w:rPr>
          <w:rFonts w:hint="cs"/>
          <w:rtl/>
        </w:rPr>
        <w:t>اصول تئوری فتوگرامتری برد کوتاه</w:t>
      </w:r>
      <w:bookmarkEnd w:id="45"/>
      <w:bookmarkEnd w:id="46"/>
    </w:p>
    <w:p w:rsidR="00F71930" w:rsidRDefault="00F24B85" w:rsidP="00E86223">
      <w:pPr>
        <w:autoSpaceDE w:val="0"/>
        <w:autoSpaceDN w:val="0"/>
        <w:bidi/>
        <w:adjustRightInd w:val="0"/>
        <w:spacing w:after="0" w:line="240" w:lineRule="auto"/>
        <w:jc w:val="center"/>
        <w:rPr>
          <w:rFonts w:ascii="BNazaninBold" w:cs="BNazaninBold"/>
          <w:b/>
          <w:bCs/>
          <w:sz w:val="48"/>
          <w:szCs w:val="48"/>
        </w:rPr>
      </w:pPr>
      <w:r>
        <w:rPr>
          <w:rFonts w:ascii="BNazaninBold" w:cs="BNazaninBold"/>
          <w:b/>
          <w:bCs/>
          <w:sz w:val="48"/>
          <w:szCs w:val="48"/>
        </w:rPr>
      </w:r>
      <w:r>
        <w:rPr>
          <w:rFonts w:ascii="BNazaninBold" w:cs="BNazaninBold"/>
          <w:b/>
          <w:bCs/>
          <w:sz w:val="48"/>
          <w:szCs w:val="48"/>
        </w:rPr>
        <w:pict>
          <v:shape id="_x0000_s1071" type="#_x0000_t202" style="width:341.2pt;height:292.4pt;mso-left-percent:-10001;mso-top-percent:-10001;mso-position-horizontal:absolute;mso-position-horizontal-relative:char;mso-position-vertical:absolute;mso-position-vertical-relative:line;mso-left-percent:-10001;mso-top-percent:-10001;mso-width-relative:margin;mso-height-relative:margin" fillcolor="#fabf8f [1945]" strokecolor="#fabf8f [1945]" strokeweight="1pt">
            <v:fill color2="#fde9d9 [665]" angle="-45" focus="-50%" type="gradient"/>
            <v:shadow on="t" type="perspective" color="#974706 [1609]" opacity=".5" offset="1pt" offset2="-3pt"/>
            <v:textbox style="mso-next-textbox:#_x0000_s1071">
              <w:txbxContent>
                <w:p w:rsidR="00F24B85" w:rsidRPr="00BD5552" w:rsidRDefault="00F24B85" w:rsidP="00DA53B3">
                  <w:pPr>
                    <w:pStyle w:val="ListParagraph"/>
                    <w:numPr>
                      <w:ilvl w:val="0"/>
                      <w:numId w:val="19"/>
                    </w:numPr>
                    <w:bidi/>
                    <w:spacing w:line="360" w:lineRule="auto"/>
                    <w:rPr>
                      <w:rFonts w:cs="B Nazanin"/>
                      <w:sz w:val="36"/>
                      <w:szCs w:val="36"/>
                      <w:rtl/>
                    </w:rPr>
                  </w:pPr>
                  <w:r>
                    <w:fldChar w:fldCharType="begin"/>
                  </w:r>
                  <w:r>
                    <w:instrText xml:space="preserve"> REF _Ref312660325 \h  \* MERGEFORMAT </w:instrText>
                  </w:r>
                  <w:r>
                    <w:fldChar w:fldCharType="separate"/>
                  </w:r>
                  <w:r>
                    <w:rPr>
                      <w:rFonts w:cs="B Nazanin" w:hint="cs"/>
                      <w:sz w:val="36"/>
                      <w:szCs w:val="36"/>
                      <w:rtl/>
                    </w:rPr>
                    <w:t>تیتر مطلب مهم اول در این فصل</w:t>
                  </w:r>
                  <w:r>
                    <w:fldChar w:fldCharType="end"/>
                  </w:r>
                </w:p>
                <w:p w:rsidR="00F24B85" w:rsidRPr="00AB2192" w:rsidRDefault="00F24B85" w:rsidP="00DA53B3">
                  <w:pPr>
                    <w:pStyle w:val="ListParagraph"/>
                    <w:numPr>
                      <w:ilvl w:val="0"/>
                      <w:numId w:val="19"/>
                    </w:numPr>
                    <w:bidi/>
                    <w:spacing w:line="360" w:lineRule="auto"/>
                    <w:rPr>
                      <w:rFonts w:cs="B Nazanin"/>
                      <w:sz w:val="36"/>
                      <w:szCs w:val="36"/>
                    </w:rPr>
                  </w:pPr>
                  <w:r>
                    <w:rPr>
                      <w:rFonts w:cs="B Nazanin" w:hint="cs"/>
                      <w:sz w:val="36"/>
                      <w:szCs w:val="36"/>
                      <w:rtl/>
                    </w:rPr>
                    <w:t xml:space="preserve">تیتر مطلب مهم دوم در این فصل </w:t>
                  </w:r>
                </w:p>
                <w:p w:rsidR="00F24B85" w:rsidRPr="00BD5552" w:rsidRDefault="00F24B85" w:rsidP="00DA53B3">
                  <w:pPr>
                    <w:pStyle w:val="ListParagraph"/>
                    <w:numPr>
                      <w:ilvl w:val="0"/>
                      <w:numId w:val="19"/>
                    </w:numPr>
                    <w:bidi/>
                    <w:spacing w:line="360" w:lineRule="auto"/>
                    <w:rPr>
                      <w:rFonts w:cs="B Nazanin"/>
                      <w:sz w:val="36"/>
                      <w:szCs w:val="36"/>
                    </w:rPr>
                  </w:pPr>
                  <w:r w:rsidRPr="00D33CFA">
                    <w:rPr>
                      <w:rFonts w:cs="B Nazanin" w:hint="cs"/>
                      <w:sz w:val="36"/>
                      <w:szCs w:val="36"/>
                      <w:rtl/>
                    </w:rPr>
                    <w:t>......</w:t>
                  </w:r>
                </w:p>
                <w:p w:rsidR="00F24B85" w:rsidRPr="00BD5552" w:rsidRDefault="00F24B85" w:rsidP="00DA53B3">
                  <w:pPr>
                    <w:pStyle w:val="ListParagraph"/>
                    <w:numPr>
                      <w:ilvl w:val="0"/>
                      <w:numId w:val="19"/>
                    </w:numPr>
                    <w:bidi/>
                    <w:spacing w:line="360" w:lineRule="auto"/>
                    <w:rPr>
                      <w:rFonts w:cs="B Nazanin"/>
                      <w:sz w:val="36"/>
                      <w:szCs w:val="36"/>
                    </w:rPr>
                  </w:pPr>
                  <w:r w:rsidRPr="00D33CFA">
                    <w:rPr>
                      <w:rFonts w:cs="B Nazanin" w:hint="cs"/>
                      <w:sz w:val="36"/>
                      <w:szCs w:val="36"/>
                      <w:rtl/>
                    </w:rPr>
                    <w:t>.......</w:t>
                  </w:r>
                </w:p>
                <w:p w:rsidR="00F24B85" w:rsidRPr="00C97AC1" w:rsidRDefault="00F24B85" w:rsidP="00E9492E">
                  <w:pPr>
                    <w:pStyle w:val="ListParagraph"/>
                    <w:numPr>
                      <w:ilvl w:val="0"/>
                      <w:numId w:val="19"/>
                    </w:numPr>
                    <w:bidi/>
                    <w:jc w:val="both"/>
                    <w:rPr>
                      <w:rFonts w:cs="2  Nazanin"/>
                      <w:sz w:val="32"/>
                      <w:szCs w:val="32"/>
                    </w:rPr>
                  </w:pPr>
                </w:p>
              </w:txbxContent>
            </v:textbox>
            <w10:wrap type="none"/>
            <w10:anchorlock/>
          </v:shape>
        </w:pict>
      </w:r>
    </w:p>
    <w:p w:rsidR="00167244" w:rsidRDefault="00167244" w:rsidP="00167244">
      <w:pPr>
        <w:pStyle w:val="Heading2"/>
        <w:rPr>
          <w:rFonts w:hint="cs"/>
          <w:rtl/>
        </w:rPr>
      </w:pPr>
      <w:bookmarkStart w:id="47" w:name="_Ref308690647"/>
      <w:bookmarkStart w:id="48" w:name="_Toc308697372"/>
      <w:bookmarkStart w:id="49" w:name="_Toc276293503"/>
      <w:bookmarkStart w:id="50" w:name="_Toc279101424"/>
      <w:bookmarkStart w:id="51" w:name="_Toc452640151"/>
      <w:bookmarkStart w:id="52" w:name="_Toc452640231"/>
      <w:r>
        <w:rPr>
          <w:rFonts w:hint="cs"/>
          <w:rtl/>
        </w:rPr>
        <w:lastRenderedPageBreak/>
        <w:t>مقدمه</w:t>
      </w:r>
      <w:bookmarkEnd w:id="47"/>
      <w:bookmarkEnd w:id="48"/>
      <w:bookmarkEnd w:id="51"/>
      <w:bookmarkEnd w:id="52"/>
    </w:p>
    <w:p w:rsidR="006B38D1" w:rsidRPr="006B38D1" w:rsidRDefault="006B38D1" w:rsidP="006B38D1">
      <w:pPr>
        <w:pStyle w:val="MainText"/>
        <w:rPr>
          <w:rtl/>
        </w:rPr>
      </w:pPr>
      <w:r>
        <w:rPr>
          <w:rFonts w:hint="cs"/>
          <w:rtl/>
        </w:rPr>
        <w:t xml:space="preserve">در این فصل اصول تئوری، روابط، الگوریتم های مورد استفاده یا معرفی شده، و مقایسه تئوری آنها را بیان کنید. </w:t>
      </w:r>
      <w:r w:rsidR="00C06605">
        <w:rPr>
          <w:rFonts w:hint="cs"/>
          <w:rtl/>
        </w:rPr>
        <w:t xml:space="preserve">توجه داشته باشد که توضیح پیاده سازی های شما در فصل بعدی باید مبتنی بر این اصول تئوری و حتی در صورت نیاز با رفرنس موردی به سرتیتر های این فصل باید صورت گیرد. معمولاً انتظار نمی رود که در فصل سوم اصول تئوری سنگین در حین تشریح پیاده سازی ها و نتایج، ارائه گردند. </w:t>
      </w:r>
    </w:p>
    <w:p w:rsidR="00167244" w:rsidRDefault="00DA53B3" w:rsidP="00167244">
      <w:pPr>
        <w:pStyle w:val="Heading2"/>
        <w:rPr>
          <w:rtl/>
        </w:rPr>
      </w:pPr>
      <w:bookmarkStart w:id="53" w:name="_Toc452640152"/>
      <w:bookmarkStart w:id="54" w:name="_Toc452640232"/>
      <w:r>
        <w:rPr>
          <w:rFonts w:hint="cs"/>
          <w:rtl/>
        </w:rPr>
        <w:t>تیتر 1</w:t>
      </w:r>
      <w:bookmarkEnd w:id="53"/>
      <w:bookmarkEnd w:id="54"/>
    </w:p>
    <w:p w:rsidR="00D55C45" w:rsidRDefault="00D55C45" w:rsidP="003D0EDB">
      <w:pPr>
        <w:pStyle w:val="MainText"/>
        <w:spacing w:before="120" w:after="120"/>
        <w:rPr>
          <w:rtl/>
        </w:rPr>
      </w:pPr>
    </w:p>
    <w:p w:rsidR="00B7790A" w:rsidRDefault="00B7790A" w:rsidP="00B7790A">
      <w:pPr>
        <w:bidi/>
        <w:spacing w:before="120" w:after="120"/>
        <w:rPr>
          <w:rtl/>
        </w:rPr>
      </w:pPr>
      <w:r>
        <w:rPr>
          <w:noProof/>
          <w:rtl/>
        </w:rPr>
        <w:drawing>
          <wp:inline distT="0" distB="0" distL="0" distR="0">
            <wp:extent cx="3124383" cy="1885071"/>
            <wp:effectExtent l="19050" t="0" r="0" b="0"/>
            <wp:docPr id="2" name="Picture 41" descr="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1.jpg"/>
                    <pic:cNvPicPr/>
                  </pic:nvPicPr>
                  <pic:blipFill>
                    <a:blip r:embed="rId19" cstate="print"/>
                    <a:srcRect t="19558"/>
                    <a:stretch>
                      <a:fillRect/>
                    </a:stretch>
                  </pic:blipFill>
                  <pic:spPr>
                    <a:xfrm>
                      <a:off x="0" y="0"/>
                      <a:ext cx="3124383" cy="1885071"/>
                    </a:xfrm>
                    <a:prstGeom prst="rect">
                      <a:avLst/>
                    </a:prstGeom>
                  </pic:spPr>
                </pic:pic>
              </a:graphicData>
            </a:graphic>
          </wp:inline>
        </w:drawing>
      </w:r>
      <w:r>
        <w:rPr>
          <w:rFonts w:hint="cs"/>
          <w:rtl/>
        </w:rPr>
        <w:t xml:space="preserve"> </w:t>
      </w:r>
      <w:r>
        <w:rPr>
          <w:noProof/>
          <w:rtl/>
        </w:rPr>
        <w:drawing>
          <wp:inline distT="0" distB="0" distL="0" distR="0">
            <wp:extent cx="2513135" cy="1884851"/>
            <wp:effectExtent l="19050" t="0" r="1465" b="0"/>
            <wp:docPr id="4" name="Picture 38" descr="DSCF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83.JPG"/>
                    <pic:cNvPicPr/>
                  </pic:nvPicPr>
                  <pic:blipFill>
                    <a:blip r:embed="rId20" cstate="print"/>
                    <a:stretch>
                      <a:fillRect/>
                    </a:stretch>
                  </pic:blipFill>
                  <pic:spPr>
                    <a:xfrm>
                      <a:off x="0" y="0"/>
                      <a:ext cx="2512268" cy="1884200"/>
                    </a:xfrm>
                    <a:prstGeom prst="rect">
                      <a:avLst/>
                    </a:prstGeom>
                  </pic:spPr>
                </pic:pic>
              </a:graphicData>
            </a:graphic>
          </wp:inline>
        </w:drawing>
      </w:r>
    </w:p>
    <w:p w:rsidR="00B7790A" w:rsidRPr="00AD6689" w:rsidRDefault="00B7790A" w:rsidP="001E52CC">
      <w:pPr>
        <w:pStyle w:val="Caption"/>
        <w:rPr>
          <w:rtl/>
        </w:rPr>
      </w:pPr>
      <w:bookmarkStart w:id="55" w:name="_Ref308631380"/>
      <w:bookmarkStart w:id="56" w:name="_Toc308655474"/>
      <w:bookmarkStart w:id="57" w:name="_Toc317636177"/>
      <w:r>
        <w:rPr>
          <w:rtl/>
        </w:rPr>
        <w:t xml:space="preserve">شکل </w:t>
      </w:r>
      <w:r w:rsidR="00EC5A3B">
        <w:rPr>
          <w:rtl/>
        </w:rPr>
        <w:fldChar w:fldCharType="begin"/>
      </w:r>
      <w:r w:rsidR="00EF573E">
        <w:rPr>
          <w:rtl/>
        </w:rPr>
        <w:instrText xml:space="preserve"> </w:instrText>
      </w:r>
      <w:r w:rsidR="00EF573E">
        <w:instrText>STYLEREF</w:instrText>
      </w:r>
      <w:r w:rsidR="00EF573E">
        <w:rPr>
          <w:rtl/>
        </w:rPr>
        <w:instrText xml:space="preserve"> 1 \</w:instrText>
      </w:r>
      <w:r w:rsidR="00EF573E">
        <w:instrText>s</w:instrText>
      </w:r>
      <w:r w:rsidR="00EF573E">
        <w:rPr>
          <w:rtl/>
        </w:rPr>
        <w:instrText xml:space="preserve"> </w:instrText>
      </w:r>
      <w:r w:rsidR="00EC5A3B">
        <w:rPr>
          <w:rtl/>
        </w:rPr>
        <w:fldChar w:fldCharType="separate"/>
      </w:r>
      <w:r w:rsidR="00D96E18">
        <w:rPr>
          <w:noProof/>
          <w:rtl/>
        </w:rPr>
        <w:t>‏2</w:t>
      </w:r>
      <w:r w:rsidR="00EC5A3B">
        <w:rPr>
          <w:rtl/>
        </w:rPr>
        <w:fldChar w:fldCharType="end"/>
      </w:r>
      <w:r w:rsidR="00EF573E">
        <w:rPr>
          <w:rtl/>
        </w:rPr>
        <w:noBreakHyphen/>
      </w:r>
      <w:r w:rsidR="00EC5A3B">
        <w:rPr>
          <w:rtl/>
        </w:rPr>
        <w:fldChar w:fldCharType="begin"/>
      </w:r>
      <w:r w:rsidR="00EF573E">
        <w:rPr>
          <w:rtl/>
        </w:rPr>
        <w:instrText xml:space="preserve"> </w:instrText>
      </w:r>
      <w:r w:rsidR="00EF573E">
        <w:instrText>SEQ</w:instrText>
      </w:r>
      <w:r w:rsidR="00EF573E">
        <w:rPr>
          <w:rtl/>
        </w:rPr>
        <w:instrText xml:space="preserve"> شکل \* </w:instrText>
      </w:r>
      <w:r w:rsidR="00EF573E">
        <w:instrText>ARABIC \s 1</w:instrText>
      </w:r>
      <w:r w:rsidR="00EF573E">
        <w:rPr>
          <w:rtl/>
        </w:rPr>
        <w:instrText xml:space="preserve"> </w:instrText>
      </w:r>
      <w:r w:rsidR="00EC5A3B">
        <w:rPr>
          <w:rtl/>
        </w:rPr>
        <w:fldChar w:fldCharType="separate"/>
      </w:r>
      <w:r w:rsidR="00D96E18">
        <w:rPr>
          <w:noProof/>
          <w:rtl/>
        </w:rPr>
        <w:t>1</w:t>
      </w:r>
      <w:r w:rsidR="00EC5A3B">
        <w:rPr>
          <w:rtl/>
        </w:rPr>
        <w:fldChar w:fldCharType="end"/>
      </w:r>
      <w:bookmarkEnd w:id="55"/>
      <w:r>
        <w:rPr>
          <w:rFonts w:hint="cs"/>
          <w:rtl/>
        </w:rPr>
        <w:t xml:space="preserve"> : </w:t>
      </w:r>
      <w:bookmarkEnd w:id="56"/>
      <w:bookmarkEnd w:id="57"/>
      <w:r w:rsidR="001E52CC">
        <w:rPr>
          <w:rFonts w:hint="cs"/>
          <w:rtl/>
        </w:rPr>
        <w:t>نمونه درج شکل و شماره آن</w:t>
      </w:r>
    </w:p>
    <w:p w:rsidR="00D55C45" w:rsidRDefault="00D96E18" w:rsidP="00D55C45">
      <w:pPr>
        <w:pStyle w:val="Heading3"/>
        <w:rPr>
          <w:rtl/>
        </w:rPr>
      </w:pPr>
      <w:bookmarkStart w:id="58" w:name="_Toc452640122"/>
      <w:bookmarkStart w:id="59" w:name="_Toc452640153"/>
      <w:bookmarkStart w:id="60" w:name="_Toc452640233"/>
      <w:r>
        <w:rPr>
          <w:rFonts w:hint="cs"/>
          <w:rtl/>
        </w:rPr>
        <w:t>تیتر فرعی 1</w:t>
      </w:r>
      <w:bookmarkEnd w:id="58"/>
      <w:bookmarkEnd w:id="59"/>
      <w:bookmarkEnd w:id="60"/>
    </w:p>
    <w:p w:rsidR="00D55C45" w:rsidRDefault="00D55C45" w:rsidP="00D55C45">
      <w:pPr>
        <w:pStyle w:val="MainText"/>
        <w:spacing w:before="120" w:after="120"/>
        <w:jc w:val="center"/>
        <w:rPr>
          <w:rtl/>
        </w:rPr>
      </w:pPr>
      <w:r>
        <w:rPr>
          <w:rFonts w:hint="cs"/>
          <w:noProof/>
          <w:rtl/>
          <w:lang w:bidi="ar-SA"/>
        </w:rPr>
        <w:lastRenderedPageBreak/>
        <w:drawing>
          <wp:inline distT="0" distB="0" distL="0" distR="0">
            <wp:extent cx="5637947" cy="5505929"/>
            <wp:effectExtent l="19050" t="0" r="853" b="0"/>
            <wp:docPr id="46" name="Picture 10" descr="soil nail wals no pass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nail wals no pass 90.jpg"/>
                    <pic:cNvPicPr/>
                  </pic:nvPicPr>
                  <pic:blipFill>
                    <a:blip r:embed="rId21" cstate="print"/>
                    <a:srcRect l="7257" t="14164" r="6183" b="20447"/>
                    <a:stretch>
                      <a:fillRect/>
                    </a:stretch>
                  </pic:blipFill>
                  <pic:spPr>
                    <a:xfrm>
                      <a:off x="0" y="0"/>
                      <a:ext cx="5637673" cy="5505661"/>
                    </a:xfrm>
                    <a:prstGeom prst="rect">
                      <a:avLst/>
                    </a:prstGeom>
                  </pic:spPr>
                </pic:pic>
              </a:graphicData>
            </a:graphic>
          </wp:inline>
        </w:drawing>
      </w:r>
    </w:p>
    <w:p w:rsidR="00D55C45" w:rsidRPr="00BF39A8" w:rsidRDefault="00D55C45" w:rsidP="00D55C45">
      <w:pPr>
        <w:pStyle w:val="Caption"/>
        <w:rPr>
          <w:lang w:bidi="fa-IR"/>
        </w:rPr>
      </w:pPr>
      <w:bookmarkStart w:id="61" w:name="_Ref307129059"/>
      <w:bookmarkStart w:id="62" w:name="_Ref307129047"/>
      <w:bookmarkStart w:id="63" w:name="_Toc308655475"/>
      <w:bookmarkStart w:id="64" w:name="_Toc317636178"/>
      <w:r>
        <w:rPr>
          <w:rtl/>
        </w:rPr>
        <w:t xml:space="preserve">شکل </w:t>
      </w:r>
      <w:r w:rsidR="00EC5A3B">
        <w:rPr>
          <w:rtl/>
        </w:rPr>
        <w:fldChar w:fldCharType="begin"/>
      </w:r>
      <w:r w:rsidR="00EF573E">
        <w:rPr>
          <w:rtl/>
        </w:rPr>
        <w:instrText xml:space="preserve"> </w:instrText>
      </w:r>
      <w:r w:rsidR="00EF573E">
        <w:instrText>STYLEREF</w:instrText>
      </w:r>
      <w:r w:rsidR="00EF573E">
        <w:rPr>
          <w:rtl/>
        </w:rPr>
        <w:instrText xml:space="preserve"> 1 \</w:instrText>
      </w:r>
      <w:r w:rsidR="00EF573E">
        <w:instrText>s</w:instrText>
      </w:r>
      <w:r w:rsidR="00EF573E">
        <w:rPr>
          <w:rtl/>
        </w:rPr>
        <w:instrText xml:space="preserve"> </w:instrText>
      </w:r>
      <w:r w:rsidR="00EC5A3B">
        <w:rPr>
          <w:rtl/>
        </w:rPr>
        <w:fldChar w:fldCharType="separate"/>
      </w:r>
      <w:r w:rsidR="00DA53B3">
        <w:rPr>
          <w:noProof/>
          <w:rtl/>
        </w:rPr>
        <w:t>‏2</w:t>
      </w:r>
      <w:r w:rsidR="00EC5A3B">
        <w:rPr>
          <w:rtl/>
        </w:rPr>
        <w:fldChar w:fldCharType="end"/>
      </w:r>
      <w:r w:rsidR="00EF573E">
        <w:rPr>
          <w:rtl/>
        </w:rPr>
        <w:noBreakHyphen/>
      </w:r>
      <w:r w:rsidR="00EC5A3B">
        <w:rPr>
          <w:rtl/>
        </w:rPr>
        <w:fldChar w:fldCharType="begin"/>
      </w:r>
      <w:r w:rsidR="00EF573E">
        <w:rPr>
          <w:rtl/>
        </w:rPr>
        <w:instrText xml:space="preserve"> </w:instrText>
      </w:r>
      <w:r w:rsidR="00EF573E">
        <w:instrText>SEQ</w:instrText>
      </w:r>
      <w:r w:rsidR="00EF573E">
        <w:rPr>
          <w:rtl/>
        </w:rPr>
        <w:instrText xml:space="preserve"> شکل \* </w:instrText>
      </w:r>
      <w:r w:rsidR="00EF573E">
        <w:instrText>ARABIC \s 1</w:instrText>
      </w:r>
      <w:r w:rsidR="00EF573E">
        <w:rPr>
          <w:rtl/>
        </w:rPr>
        <w:instrText xml:space="preserve"> </w:instrText>
      </w:r>
      <w:r w:rsidR="00EC5A3B">
        <w:rPr>
          <w:rtl/>
        </w:rPr>
        <w:fldChar w:fldCharType="separate"/>
      </w:r>
      <w:r w:rsidR="00D96E18">
        <w:rPr>
          <w:noProof/>
          <w:rtl/>
        </w:rPr>
        <w:t>2</w:t>
      </w:r>
      <w:r w:rsidR="00EC5A3B">
        <w:rPr>
          <w:rtl/>
        </w:rPr>
        <w:fldChar w:fldCharType="end"/>
      </w:r>
      <w:bookmarkEnd w:id="61"/>
      <w:r>
        <w:rPr>
          <w:rFonts w:hint="cs"/>
          <w:rtl/>
        </w:rPr>
        <w:t xml:space="preserve"> :</w:t>
      </w:r>
      <w:r w:rsidR="00D96E18">
        <w:rPr>
          <w:rFonts w:hint="cs"/>
          <w:rtl/>
        </w:rPr>
        <w:t xml:space="preserve"> (نمونه درج شکل و توضیح آن)</w:t>
      </w:r>
      <w:r>
        <w:rPr>
          <w:rFonts w:hint="cs"/>
          <w:rtl/>
        </w:rPr>
        <w:t xml:space="preserve"> سه متد تخريب ديواره هاي نيلينگ؛ (</w:t>
      </w:r>
      <w:r>
        <w:t>external failure mode</w:t>
      </w:r>
      <w:r>
        <w:rPr>
          <w:rFonts w:hint="cs"/>
          <w:rtl/>
        </w:rPr>
        <w:t xml:space="preserve">، </w:t>
      </w:r>
      <w:r>
        <w:t>internal failure mode</w:t>
      </w:r>
      <w:r>
        <w:rPr>
          <w:rFonts w:hint="cs"/>
          <w:rtl/>
        </w:rPr>
        <w:t xml:space="preserve">، </w:t>
      </w:r>
      <w:r>
        <w:t>facing failure mode</w:t>
      </w:r>
      <w:r>
        <w:rPr>
          <w:rFonts w:hint="cs"/>
          <w:rtl/>
        </w:rPr>
        <w:t>) داخلي، خارجي و رويه</w:t>
      </w:r>
      <w:r w:rsidR="00321A64">
        <w:rPr>
          <w:rtl/>
        </w:rPr>
        <w:t xml:space="preserve">؛ </w:t>
      </w:r>
      <w:r>
        <w:rPr>
          <w:rFonts w:hint="cs"/>
          <w:rtl/>
        </w:rPr>
        <w:t>طبق شکل امکان رويدا</w:t>
      </w:r>
      <w:r w:rsidR="00321A64">
        <w:rPr>
          <w:rtl/>
        </w:rPr>
        <w:t xml:space="preserve">د </w:t>
      </w:r>
      <w:r>
        <w:rPr>
          <w:rFonts w:hint="cs"/>
          <w:rtl/>
        </w:rPr>
        <w:t xml:space="preserve">متد خارجي در 3 حالت، متد </w:t>
      </w:r>
      <w:r w:rsidR="00F258FC">
        <w:rPr>
          <w:rtl/>
        </w:rPr>
        <w:t>داخل</w:t>
      </w:r>
      <w:r w:rsidR="00F258FC">
        <w:rPr>
          <w:rFonts w:hint="cs"/>
          <w:rtl/>
        </w:rPr>
        <w:t>ی</w:t>
      </w:r>
      <w:r>
        <w:rPr>
          <w:rFonts w:hint="cs"/>
          <w:rtl/>
        </w:rPr>
        <w:t xml:space="preserve"> در 4 حالت و متد رويه در 3 </w:t>
      </w:r>
      <w:r w:rsidR="00F258FC">
        <w:rPr>
          <w:rtl/>
        </w:rPr>
        <w:t>م</w:t>
      </w:r>
      <w:r w:rsidR="00F258FC">
        <w:rPr>
          <w:rFonts w:hint="cs"/>
          <w:rtl/>
        </w:rPr>
        <w:t>ی‌باشند</w:t>
      </w:r>
      <w:r>
        <w:rPr>
          <w:rFonts w:hint="cs"/>
          <w:rtl/>
        </w:rPr>
        <w:t>.</w:t>
      </w:r>
      <w:bookmarkEnd w:id="62"/>
      <w:bookmarkEnd w:id="63"/>
      <w:r w:rsidR="00D96E18">
        <w:rPr>
          <w:rFonts w:hint="cs"/>
          <w:rtl/>
        </w:rPr>
        <w:t xml:space="preserve"> نمونه درج رفرنس برای شکل</w:t>
      </w:r>
      <w:r w:rsidR="001E52CC">
        <w:rPr>
          <w:rFonts w:hint="cs"/>
          <w:rtl/>
        </w:rPr>
        <w:t xml:space="preserve"> در صورت نیاز</w:t>
      </w:r>
      <w:r w:rsidR="00D96E18">
        <w:rPr>
          <w:rFonts w:hint="cs"/>
          <w:rtl/>
        </w:rPr>
        <w:t xml:space="preserve"> :</w:t>
      </w:r>
      <w:r w:rsidR="00442EF6">
        <w:rPr>
          <w:rFonts w:hint="cs"/>
          <w:rtl/>
          <w:lang w:bidi="fa-IR"/>
        </w:rPr>
        <w:t xml:space="preserve"> </w:t>
      </w:r>
      <w:sdt>
        <w:sdtPr>
          <w:rPr>
            <w:rFonts w:hint="cs"/>
            <w:rtl/>
            <w:lang w:bidi="fa-IR"/>
          </w:rPr>
          <w:id w:val="40323296"/>
          <w:citation/>
        </w:sdtPr>
        <w:sdtContent>
          <w:r w:rsidR="00EC5A3B">
            <w:rPr>
              <w:rtl/>
              <w:lang w:bidi="fa-IR"/>
            </w:rPr>
            <w:fldChar w:fldCharType="begin"/>
          </w:r>
          <w:r w:rsidR="00F608AD">
            <w:rPr>
              <w:rtl/>
              <w:lang w:bidi="fa-IR"/>
            </w:rPr>
            <w:instrText xml:space="preserve"> </w:instrText>
          </w:r>
          <w:r w:rsidR="00F608AD">
            <w:rPr>
              <w:rFonts w:hint="cs"/>
              <w:lang w:bidi="fa-IR"/>
            </w:rPr>
            <w:instrText>CITATION</w:instrText>
          </w:r>
          <w:r w:rsidR="00F608AD">
            <w:rPr>
              <w:rFonts w:hint="cs"/>
              <w:rtl/>
              <w:lang w:bidi="fa-IR"/>
            </w:rPr>
            <w:instrText xml:space="preserve"> </w:instrText>
          </w:r>
          <w:r w:rsidR="00F608AD">
            <w:rPr>
              <w:rFonts w:hint="cs"/>
              <w:lang w:bidi="fa-IR"/>
            </w:rPr>
            <w:instrText>Car03 \l 1065</w:instrText>
          </w:r>
          <w:r w:rsidR="00F608AD">
            <w:rPr>
              <w:rtl/>
              <w:lang w:bidi="fa-IR"/>
            </w:rPr>
            <w:instrText xml:space="preserve"> </w:instrText>
          </w:r>
          <w:r w:rsidR="00EC5A3B">
            <w:rPr>
              <w:rtl/>
              <w:lang w:bidi="fa-IR"/>
            </w:rPr>
            <w:fldChar w:fldCharType="separate"/>
          </w:r>
          <w:r w:rsidR="00E042C9">
            <w:rPr>
              <w:rFonts w:hint="cs"/>
              <w:noProof/>
              <w:rtl/>
              <w:lang w:bidi="fa-IR"/>
            </w:rPr>
            <w:t>[3]</w:t>
          </w:r>
          <w:r w:rsidR="00EC5A3B">
            <w:rPr>
              <w:rtl/>
              <w:lang w:bidi="fa-IR"/>
            </w:rPr>
            <w:fldChar w:fldCharType="end"/>
          </w:r>
        </w:sdtContent>
      </w:sdt>
      <w:bookmarkEnd w:id="64"/>
    </w:p>
    <w:p w:rsidR="00130C01" w:rsidRPr="00D96E18" w:rsidRDefault="00D96E18" w:rsidP="00D96E18">
      <w:pPr>
        <w:pStyle w:val="MainText"/>
        <w:rPr>
          <w:rtl/>
        </w:rPr>
      </w:pPr>
      <w:bookmarkStart w:id="65" w:name="OLE_LINK19"/>
      <w:bookmarkStart w:id="66" w:name="OLE_LINK20"/>
      <w:bookmarkStart w:id="67" w:name="OLE_LINK39"/>
      <w:bookmarkStart w:id="68" w:name="OLE_LINK40"/>
      <w:r>
        <w:rPr>
          <w:rFonts w:hint="cs"/>
          <w:rtl/>
        </w:rPr>
        <w:t xml:space="preserve">نمونه شیوه درج </w:t>
      </w:r>
      <w:r w:rsidRPr="00D96E18">
        <w:rPr>
          <w:rFonts w:hint="cs"/>
          <w:rtl/>
        </w:rPr>
        <w:t>رابطه</w:t>
      </w:r>
      <w:r>
        <w:rPr>
          <w:rFonts w:hint="cs"/>
          <w:rtl/>
        </w:rPr>
        <w:t xml:space="preserve"> : با استفاده از</w:t>
      </w:r>
      <w:r w:rsidR="00130C01" w:rsidRPr="00130C01">
        <w:rPr>
          <w:rFonts w:hint="cs"/>
          <w:rtl/>
        </w:rPr>
        <w:t xml:space="preserve"> </w:t>
      </w:r>
      <w:r w:rsidR="00F24B85">
        <w:fldChar w:fldCharType="begin"/>
      </w:r>
      <w:r w:rsidR="00F24B85">
        <w:instrText xml:space="preserve"> REF _Ref317591633 \h  \* MERGEFORMAT </w:instrText>
      </w:r>
      <w:r w:rsidR="00F24B85">
        <w:fldChar w:fldCharType="separate"/>
      </w:r>
      <w:r w:rsidR="00B909D3">
        <w:rPr>
          <w:rtl/>
        </w:rPr>
        <w:t>رابطه ‏2</w:t>
      </w:r>
      <w:r w:rsidR="00B909D3">
        <w:rPr>
          <w:rtl/>
        </w:rPr>
        <w:noBreakHyphen/>
        <w:t>1</w:t>
      </w:r>
      <w:r w:rsidR="00F24B85">
        <w:fldChar w:fldCharType="end"/>
      </w:r>
      <w:r w:rsidRPr="00D96E18">
        <w:rPr>
          <w:rFonts w:hint="cs"/>
          <w:rtl/>
        </w:rPr>
        <w:t xml:space="preserve"> </w:t>
      </w:r>
      <w:r>
        <w:rPr>
          <w:rFonts w:hint="cs"/>
          <w:rtl/>
        </w:rPr>
        <w:t xml:space="preserve">.......   </w:t>
      </w:r>
      <w:r w:rsidRPr="00D96E18">
        <w:rPr>
          <w:rFonts w:hint="cs"/>
          <w:rtl/>
        </w:rPr>
        <w:t xml:space="preserve">(برای درج رابطه </w:t>
      </w:r>
      <w:r>
        <w:rPr>
          <w:rFonts w:hint="cs"/>
          <w:rtl/>
        </w:rPr>
        <w:t xml:space="preserve">در منوی </w:t>
      </w:r>
      <w:r>
        <w:t xml:space="preserve">references </w:t>
      </w:r>
      <w:r>
        <w:rPr>
          <w:rFonts w:hint="cs"/>
          <w:rtl/>
        </w:rPr>
        <w:t xml:space="preserve"> از گزینه </w:t>
      </w:r>
      <w:r>
        <w:t>Insert caption</w:t>
      </w:r>
      <w:r>
        <w:rPr>
          <w:rFonts w:hint="cs"/>
          <w:rtl/>
        </w:rPr>
        <w:t xml:space="preserve"> استفاده کنید</w:t>
      </w:r>
      <w:r w:rsidR="001C0D76">
        <w:rPr>
          <w:rFonts w:hint="cs"/>
          <w:rtl/>
        </w:rPr>
        <w:t xml:space="preserve"> و یا شماره روابط و شکل ها را از همین نمونه کپی کنید و بعد با کلیک راست روی آنها </w:t>
      </w:r>
      <w:r w:rsidR="001C0D76">
        <w:t>Upadate Field</w:t>
      </w:r>
      <w:r w:rsidR="001C0D76">
        <w:rPr>
          <w:rFonts w:hint="cs"/>
          <w:rtl/>
        </w:rPr>
        <w:t xml:space="preserve"> کنید</w:t>
      </w:r>
      <w:r w:rsidRPr="00D96E18">
        <w:rPr>
          <w:rFonts w:hint="cs"/>
          <w:rtl/>
        </w:rPr>
        <w:t xml:space="preserve"> )</w:t>
      </w:r>
      <w:r w:rsidR="00130C01" w:rsidRPr="00D96E18">
        <w:rPr>
          <w:rFonts w:hint="cs"/>
          <w:rtl/>
        </w:rPr>
        <w:t>:</w:t>
      </w:r>
    </w:p>
    <w:p w:rsidR="00130C01" w:rsidRPr="00130C01" w:rsidRDefault="00CF2AED" w:rsidP="00CF2AED">
      <w:pPr>
        <w:pStyle w:val="Caption"/>
        <w:rPr>
          <w:rtl/>
        </w:rPr>
      </w:pPr>
      <w:bookmarkStart w:id="69" w:name="_Ref317591633"/>
      <w:r>
        <w:rPr>
          <w:rtl/>
        </w:rPr>
        <w:lastRenderedPageBreak/>
        <w:t xml:space="preserve">رابطه </w:t>
      </w:r>
      <w:r w:rsidR="00EC5A3B">
        <w:rPr>
          <w:rtl/>
        </w:rPr>
        <w:fldChar w:fldCharType="begin"/>
      </w:r>
      <w:r w:rsidR="00087F42">
        <w:rPr>
          <w:rtl/>
        </w:rPr>
        <w:instrText xml:space="preserve"> </w:instrText>
      </w:r>
      <w:r w:rsidR="00087F42">
        <w:instrText>STYLEREF</w:instrText>
      </w:r>
      <w:r w:rsidR="00087F42">
        <w:rPr>
          <w:rtl/>
        </w:rPr>
        <w:instrText xml:space="preserve"> 1 \</w:instrText>
      </w:r>
      <w:r w:rsidR="00087F42">
        <w:instrText>s</w:instrText>
      </w:r>
      <w:r w:rsidR="00087F42">
        <w:rPr>
          <w:rtl/>
        </w:rPr>
        <w:instrText xml:space="preserve"> </w:instrText>
      </w:r>
      <w:r w:rsidR="00EC5A3B">
        <w:rPr>
          <w:rtl/>
        </w:rPr>
        <w:fldChar w:fldCharType="separate"/>
      </w:r>
      <w:r w:rsidR="00B909D3">
        <w:rPr>
          <w:noProof/>
          <w:rtl/>
        </w:rPr>
        <w:t>‏2</w:t>
      </w:r>
      <w:r w:rsidR="00EC5A3B">
        <w:rPr>
          <w:rtl/>
        </w:rPr>
        <w:fldChar w:fldCharType="end"/>
      </w:r>
      <w:r w:rsidR="00087F42">
        <w:rPr>
          <w:rtl/>
        </w:rPr>
        <w:noBreakHyphen/>
      </w:r>
      <w:r w:rsidR="00EC5A3B">
        <w:rPr>
          <w:rtl/>
        </w:rPr>
        <w:fldChar w:fldCharType="begin"/>
      </w:r>
      <w:r w:rsidR="00087F42">
        <w:rPr>
          <w:rtl/>
        </w:rPr>
        <w:instrText xml:space="preserve"> </w:instrText>
      </w:r>
      <w:r w:rsidR="00087F42">
        <w:instrText>SEQ</w:instrText>
      </w:r>
      <w:r w:rsidR="00087F42">
        <w:rPr>
          <w:rtl/>
        </w:rPr>
        <w:instrText xml:space="preserve"> رابطه \* </w:instrText>
      </w:r>
      <w:r w:rsidR="00087F42">
        <w:instrText>ARABIC \s 1</w:instrText>
      </w:r>
      <w:r w:rsidR="00087F42">
        <w:rPr>
          <w:rtl/>
        </w:rPr>
        <w:instrText xml:space="preserve"> </w:instrText>
      </w:r>
      <w:r w:rsidR="00EC5A3B">
        <w:rPr>
          <w:rtl/>
        </w:rPr>
        <w:fldChar w:fldCharType="separate"/>
      </w:r>
      <w:r w:rsidR="00B909D3">
        <w:rPr>
          <w:noProof/>
          <w:rtl/>
        </w:rPr>
        <w:t>1</w:t>
      </w:r>
      <w:r w:rsidR="00EC5A3B">
        <w:rPr>
          <w:rtl/>
        </w:rPr>
        <w:fldChar w:fldCharType="end"/>
      </w:r>
      <w:bookmarkEnd w:id="69"/>
      <w:r w:rsidR="00415DF0">
        <w:rPr>
          <w:rFonts w:hint="cs"/>
          <w:rtl/>
        </w:rPr>
        <w:tab/>
      </w:r>
      <w:r w:rsidR="00415DF0">
        <w:rPr>
          <w:rFonts w:hint="cs"/>
          <w:rtl/>
        </w:rPr>
        <w:tab/>
      </w:r>
      <w:r w:rsidR="00415DF0">
        <w:rPr>
          <w:rFonts w:hint="cs"/>
          <w:rtl/>
        </w:rPr>
        <w:tab/>
      </w:r>
      <w:r w:rsidR="009C5939">
        <w:rPr>
          <w:rFonts w:hint="cs"/>
          <w:rtl/>
        </w:rPr>
        <w:tab/>
      </w:r>
      <w:r w:rsidR="009C5939">
        <w:rPr>
          <w:rFonts w:hint="cs"/>
          <w:rtl/>
        </w:rPr>
        <w:tab/>
      </w:r>
      <w:r w:rsidR="00415DF0">
        <w:rPr>
          <w:rFonts w:hint="cs"/>
          <w:rtl/>
        </w:rPr>
        <w:tab/>
      </w:r>
      <w:r w:rsidR="00415DF0">
        <w:rPr>
          <w:rFonts w:hint="cs"/>
          <w:rtl/>
        </w:rPr>
        <w:tab/>
      </w:r>
      <w:r w:rsidR="00415DF0">
        <w:rPr>
          <w:rFonts w:hint="cs"/>
          <w:rtl/>
        </w:rPr>
        <w:tab/>
      </w:r>
      <w:bookmarkStart w:id="70" w:name="OLE_LINK105"/>
      <w:bookmarkStart w:id="71" w:name="OLE_LINK106"/>
      <w:r w:rsidR="00C047CE" w:rsidRPr="00C047CE">
        <w:rPr>
          <w:b w:val="0"/>
          <w:bCs w:val="0"/>
          <w:sz w:val="28"/>
          <w:szCs w:val="28"/>
        </w:rPr>
        <w:t>H</w:t>
      </w:r>
      <w:r w:rsidR="00C047CE" w:rsidRPr="00C047CE">
        <w:rPr>
          <w:rFonts w:hint="cs"/>
          <w:b w:val="0"/>
          <w:bCs w:val="0"/>
          <w:sz w:val="28"/>
          <w:szCs w:val="28"/>
          <w:rtl/>
        </w:rPr>
        <w:t xml:space="preserve"> </w:t>
      </w:r>
      <w:r w:rsidR="00C047CE" w:rsidRPr="00C047CE">
        <w:rPr>
          <w:rFonts w:cs="Times New Roman"/>
          <w:b w:val="0"/>
          <w:bCs w:val="0"/>
          <w:sz w:val="28"/>
          <w:szCs w:val="28"/>
          <w:rtl/>
        </w:rPr>
        <w:t>×</w:t>
      </w:r>
      <w:r w:rsidR="00C047CE" w:rsidRPr="00C047CE">
        <w:rPr>
          <w:rFonts w:hint="cs"/>
          <w:b w:val="0"/>
          <w:bCs w:val="0"/>
          <w:sz w:val="28"/>
          <w:szCs w:val="28"/>
          <w:rtl/>
        </w:rPr>
        <w:t xml:space="preserve"> </w:t>
      </w:r>
      <w:r w:rsidR="00C047CE" w:rsidRPr="00C047CE">
        <w:rPr>
          <w:rFonts w:cs="B Zar"/>
          <w:b w:val="0"/>
          <w:bCs w:val="0"/>
          <w:sz w:val="28"/>
          <w:szCs w:val="28"/>
        </w:rPr>
        <w:t>δh = (δh/H)i</w:t>
      </w:r>
      <w:r w:rsidR="00415DF0" w:rsidRPr="00C047CE">
        <w:rPr>
          <w:rFonts w:hint="cs"/>
          <w:b w:val="0"/>
          <w:bCs w:val="0"/>
          <w:sz w:val="28"/>
          <w:szCs w:val="28"/>
          <w:rtl/>
        </w:rPr>
        <w:t xml:space="preserve">  </w:t>
      </w:r>
      <w:bookmarkEnd w:id="70"/>
      <w:bookmarkEnd w:id="71"/>
    </w:p>
    <w:p w:rsidR="00130C01" w:rsidRPr="00907F13" w:rsidRDefault="00C16D07" w:rsidP="00D96E18">
      <w:pPr>
        <w:pStyle w:val="titrejadval"/>
        <w:rPr>
          <w:szCs w:val="18"/>
        </w:rPr>
      </w:pPr>
      <w:bookmarkStart w:id="72" w:name="_Ref308632457"/>
      <w:bookmarkStart w:id="73" w:name="_Toc317636246"/>
      <w:r>
        <w:rPr>
          <w:rtl/>
        </w:rPr>
        <w:t xml:space="preserve">جدول </w:t>
      </w:r>
      <w:r w:rsidR="00EC5A3B">
        <w:rPr>
          <w:rtl/>
        </w:rPr>
        <w:fldChar w:fldCharType="begin"/>
      </w:r>
      <w:r w:rsidR="00F12E0A">
        <w:rPr>
          <w:rtl/>
        </w:rPr>
        <w:instrText xml:space="preserve"> </w:instrText>
      </w:r>
      <w:r w:rsidR="00F12E0A">
        <w:instrText>STYLEREF</w:instrText>
      </w:r>
      <w:r w:rsidR="00F12E0A">
        <w:rPr>
          <w:rtl/>
        </w:rPr>
        <w:instrText xml:space="preserve"> 1 \</w:instrText>
      </w:r>
      <w:r w:rsidR="00F12E0A">
        <w:instrText>s</w:instrText>
      </w:r>
      <w:r w:rsidR="00F12E0A">
        <w:rPr>
          <w:rtl/>
        </w:rPr>
        <w:instrText xml:space="preserve"> </w:instrText>
      </w:r>
      <w:r w:rsidR="00EC5A3B">
        <w:rPr>
          <w:rtl/>
        </w:rPr>
        <w:fldChar w:fldCharType="separate"/>
      </w:r>
      <w:r w:rsidR="00B909D3">
        <w:rPr>
          <w:noProof/>
          <w:rtl/>
        </w:rPr>
        <w:t>‏2</w:t>
      </w:r>
      <w:r w:rsidR="00EC5A3B">
        <w:rPr>
          <w:rtl/>
        </w:rPr>
        <w:fldChar w:fldCharType="end"/>
      </w:r>
      <w:r w:rsidR="00F12E0A">
        <w:rPr>
          <w:rtl/>
        </w:rPr>
        <w:noBreakHyphen/>
      </w:r>
      <w:r w:rsidR="00EC5A3B">
        <w:rPr>
          <w:rtl/>
        </w:rPr>
        <w:fldChar w:fldCharType="begin"/>
      </w:r>
      <w:r w:rsidR="00F12E0A">
        <w:rPr>
          <w:rtl/>
        </w:rPr>
        <w:instrText xml:space="preserve"> </w:instrText>
      </w:r>
      <w:r w:rsidR="00F12E0A">
        <w:instrText>SEQ</w:instrText>
      </w:r>
      <w:r w:rsidR="00F12E0A">
        <w:rPr>
          <w:rtl/>
        </w:rPr>
        <w:instrText xml:space="preserve"> جدول \* </w:instrText>
      </w:r>
      <w:r w:rsidR="00F12E0A">
        <w:instrText>ARABIC \s 1</w:instrText>
      </w:r>
      <w:r w:rsidR="00F12E0A">
        <w:rPr>
          <w:rtl/>
        </w:rPr>
        <w:instrText xml:space="preserve"> </w:instrText>
      </w:r>
      <w:r w:rsidR="00EC5A3B">
        <w:rPr>
          <w:rtl/>
        </w:rPr>
        <w:fldChar w:fldCharType="separate"/>
      </w:r>
      <w:r w:rsidR="00B909D3">
        <w:rPr>
          <w:noProof/>
          <w:rtl/>
        </w:rPr>
        <w:t>1</w:t>
      </w:r>
      <w:r w:rsidR="00EC5A3B">
        <w:rPr>
          <w:rtl/>
        </w:rPr>
        <w:fldChar w:fldCharType="end"/>
      </w:r>
      <w:bookmarkEnd w:id="72"/>
      <w:r>
        <w:rPr>
          <w:rFonts w:hint="cs"/>
          <w:rtl/>
        </w:rPr>
        <w:t xml:space="preserve"> :</w:t>
      </w:r>
      <w:r w:rsidR="00130C01" w:rsidRPr="00907F13">
        <w:rPr>
          <w:rFonts w:hint="cs"/>
          <w:rtl/>
        </w:rPr>
        <w:t xml:space="preserve"> </w:t>
      </w:r>
      <w:bookmarkStart w:id="74" w:name="OLE_LINK216"/>
      <w:bookmarkStart w:id="75" w:name="OLE_LINK217"/>
      <w:bookmarkEnd w:id="73"/>
      <w:r w:rsidR="00D96E18">
        <w:rPr>
          <w:rFonts w:hint="cs"/>
          <w:rtl/>
        </w:rPr>
        <w:t>نمونه درج جدول</w:t>
      </w:r>
      <w:r w:rsidR="00130C01" w:rsidRPr="00907F13">
        <w:rPr>
          <w:rFonts w:hint="cs"/>
          <w:rtl/>
        </w:rPr>
        <w:t xml:space="preserve"> </w:t>
      </w:r>
      <w:bookmarkEnd w:id="74"/>
      <w:bookmarkEnd w:id="75"/>
    </w:p>
    <w:tbl>
      <w:tblPr>
        <w:tblW w:w="0" w:type="auto"/>
        <w:jc w:val="center"/>
        <w:tblInd w:w="553" w:type="dxa"/>
        <w:tblLayout w:type="fixed"/>
        <w:tblCellMar>
          <w:left w:w="40" w:type="dxa"/>
          <w:right w:w="40" w:type="dxa"/>
        </w:tblCellMar>
        <w:tblLook w:val="0000" w:firstRow="0" w:lastRow="0" w:firstColumn="0" w:lastColumn="0" w:noHBand="0" w:noVBand="0"/>
      </w:tblPr>
      <w:tblGrid>
        <w:gridCol w:w="1843"/>
        <w:gridCol w:w="2409"/>
        <w:gridCol w:w="1701"/>
        <w:gridCol w:w="1985"/>
      </w:tblGrid>
      <w:tr w:rsidR="00130C01" w:rsidRPr="00130C01" w:rsidTr="001E67C5">
        <w:trPr>
          <w:trHeight w:hRule="exact" w:val="565"/>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30C01" w:rsidRPr="00130C01" w:rsidRDefault="00130C01" w:rsidP="00907F13">
            <w:pPr>
              <w:pStyle w:val="Caption"/>
              <w:bidi w:val="0"/>
              <w:rPr>
                <w:rtl/>
              </w:rPr>
            </w:pPr>
            <w:r w:rsidRPr="00130C01">
              <w:t>Variable</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130C01" w:rsidRPr="00130C01" w:rsidRDefault="00130C01" w:rsidP="00907F13">
            <w:pPr>
              <w:pStyle w:val="Caption"/>
              <w:bidi w:val="0"/>
            </w:pPr>
            <w:r w:rsidRPr="00130C01">
              <w:t>Weathered Rock and Stiff Soil</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30C01" w:rsidRPr="00130C01" w:rsidRDefault="00130C01" w:rsidP="00907F13">
            <w:pPr>
              <w:pStyle w:val="Caption"/>
              <w:bidi w:val="0"/>
            </w:pPr>
            <w:bookmarkStart w:id="76" w:name="OLE_LINK8"/>
            <w:r w:rsidRPr="00130C01">
              <w:t>Sandy Soil</w:t>
            </w:r>
            <w:bookmarkEnd w:id="76"/>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30C01" w:rsidRPr="00130C01" w:rsidRDefault="00130C01" w:rsidP="00907F13">
            <w:pPr>
              <w:pStyle w:val="Caption"/>
              <w:bidi w:val="0"/>
              <w:rPr>
                <w:rtl/>
              </w:rPr>
            </w:pPr>
            <w:r w:rsidRPr="00130C01">
              <w:t>Fine-Grained Soil</w:t>
            </w:r>
          </w:p>
        </w:tc>
      </w:tr>
      <w:tr w:rsidR="00130C01" w:rsidRPr="00130C01" w:rsidTr="001E67C5">
        <w:trPr>
          <w:trHeight w:hRule="exact" w:val="276"/>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30C01" w:rsidRPr="00130C01" w:rsidRDefault="00130C01" w:rsidP="00907F13">
            <w:pPr>
              <w:pStyle w:val="Caption"/>
              <w:bidi w:val="0"/>
            </w:pPr>
            <w:r w:rsidRPr="00130C01">
              <w:t>(δh/H)</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130C01" w:rsidRPr="00130C01" w:rsidRDefault="00130C01" w:rsidP="00907F13">
            <w:pPr>
              <w:pStyle w:val="Caption"/>
              <w:bidi w:val="0"/>
              <w:rPr>
                <w:rtl/>
              </w:rPr>
            </w:pPr>
            <w:r w:rsidRPr="00130C01">
              <w:t>1/1000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30C01" w:rsidRPr="00130C01" w:rsidRDefault="00130C01" w:rsidP="00907F13">
            <w:pPr>
              <w:pStyle w:val="Caption"/>
              <w:bidi w:val="0"/>
            </w:pPr>
            <w:r w:rsidRPr="00130C01">
              <w:t>1/500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30C01" w:rsidRPr="00130C01" w:rsidRDefault="00130C01" w:rsidP="00907F13">
            <w:pPr>
              <w:pStyle w:val="Caption"/>
              <w:bidi w:val="0"/>
            </w:pPr>
            <w:r w:rsidRPr="00130C01">
              <w:t>1/333</w:t>
            </w:r>
          </w:p>
        </w:tc>
      </w:tr>
      <w:tr w:rsidR="00907F13" w:rsidRPr="00130C01" w:rsidTr="001E67C5">
        <w:trPr>
          <w:trHeight w:hRule="exact" w:val="276"/>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907F13" w:rsidRDefault="00907F13" w:rsidP="00907F13">
            <w:pPr>
              <w:pStyle w:val="Caption"/>
              <w:bidi w:val="0"/>
              <w:spacing w:line="276" w:lineRule="auto"/>
              <w:ind w:hanging="57"/>
            </w:pPr>
            <w:r>
              <w:t>C</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907F13" w:rsidRDefault="00907F13" w:rsidP="00907F13">
            <w:pPr>
              <w:pStyle w:val="Caption"/>
              <w:bidi w:val="0"/>
              <w:spacing w:line="276" w:lineRule="auto"/>
              <w:ind w:hanging="57"/>
            </w:pPr>
            <w:r>
              <w:rPr>
                <w:spacing w:val="-5"/>
              </w:rPr>
              <w:t>1.25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07F13" w:rsidRDefault="00907F13" w:rsidP="00907F13">
            <w:pPr>
              <w:pStyle w:val="Caption"/>
              <w:bidi w:val="0"/>
              <w:spacing w:line="276" w:lineRule="auto"/>
              <w:ind w:hanging="57"/>
            </w:pPr>
            <w:r>
              <w:t>0.8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7F13" w:rsidRDefault="00907F13" w:rsidP="00907F13">
            <w:pPr>
              <w:pStyle w:val="Caption"/>
              <w:bidi w:val="0"/>
              <w:spacing w:line="276" w:lineRule="auto"/>
              <w:ind w:hanging="57"/>
            </w:pPr>
            <w:r>
              <w:rPr>
                <w:spacing w:val="-8"/>
              </w:rPr>
              <w:t>0.7</w:t>
            </w:r>
          </w:p>
        </w:tc>
      </w:tr>
    </w:tbl>
    <w:p w:rsidR="00C16D07" w:rsidRDefault="00C06605" w:rsidP="00C06605">
      <w:pPr>
        <w:pStyle w:val="MainText"/>
        <w:rPr>
          <w:rFonts w:hint="cs"/>
          <w:rtl/>
        </w:rPr>
      </w:pPr>
      <w:bookmarkStart w:id="77" w:name="OLE_LINK213"/>
      <w:bookmarkStart w:id="78" w:name="OLE_LINK214"/>
      <w:r>
        <w:rPr>
          <w:rFonts w:hint="cs"/>
          <w:rtl/>
        </w:rPr>
        <w:t>نمونه درج رابطه: (در یک جدول غیر نمایان درج شده تا بتوان رابطه را به صورت چپ چین و شماره آن به صورت راستچین درج کرد.</w:t>
      </w:r>
      <w:r w:rsidR="001C0D76" w:rsidRPr="001C0D76">
        <w:rPr>
          <w:rFonts w:hint="cs"/>
          <w:rtl/>
        </w:rPr>
        <w:t xml:space="preserve"> </w:t>
      </w:r>
      <w:r w:rsidR="001C0D76">
        <w:rPr>
          <w:rFonts w:hint="cs"/>
          <w:rtl/>
        </w:rPr>
        <w:t xml:space="preserve">شماره روابط و شکل ها را از همین نمونه کپی کنید و بعد با کلیک راست روی آنها </w:t>
      </w:r>
      <w:r w:rsidR="001C0D76">
        <w:t>Upadate Field</w:t>
      </w:r>
      <w:r w:rsidR="001C0D76">
        <w:rPr>
          <w:rFonts w:hint="cs"/>
          <w:rtl/>
        </w:rPr>
        <w:t xml:space="preserve"> کنید</w:t>
      </w:r>
      <w:r w:rsidR="001C0D76">
        <w:rPr>
          <w:rFonts w:hint="cs"/>
          <w:rtl/>
        </w:rPr>
        <w:t xml:space="preserve"> تا شماره ها به ترتیب درج منظم شوند</w:t>
      </w: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06605" w:rsidTr="00C06605">
        <w:trPr>
          <w:trHeight w:val="327"/>
        </w:trPr>
        <w:tc>
          <w:tcPr>
            <w:tcW w:w="4788" w:type="dxa"/>
            <w:vAlign w:val="center"/>
          </w:tcPr>
          <w:p w:rsidR="00C06605" w:rsidRPr="00C06605" w:rsidRDefault="00C06605" w:rsidP="00C06605">
            <w:pPr>
              <w:pStyle w:val="Caption"/>
              <w:spacing w:after="0"/>
              <w:jc w:val="left"/>
              <w:rPr>
                <w:sz w:val="28"/>
                <w:rtl/>
              </w:rPr>
            </w:pPr>
            <w:bookmarkStart w:id="79" w:name="_Ref317591719"/>
            <w:bookmarkStart w:id="80" w:name="OLE_LINK62"/>
            <w:bookmarkStart w:id="81" w:name="OLE_LINK66"/>
            <w:r>
              <w:rPr>
                <w:rtl/>
              </w:rPr>
              <w:t xml:space="preserve">رابطه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رابطه \* </w:instrText>
            </w:r>
            <w:r>
              <w:instrText>ARABIC \s 1</w:instrText>
            </w:r>
            <w:r>
              <w:rPr>
                <w:rtl/>
              </w:rPr>
              <w:instrText xml:space="preserve"> </w:instrText>
            </w:r>
            <w:r>
              <w:rPr>
                <w:rtl/>
              </w:rPr>
              <w:fldChar w:fldCharType="separate"/>
            </w:r>
            <w:r>
              <w:rPr>
                <w:noProof/>
                <w:rtl/>
              </w:rPr>
              <w:t>2</w:t>
            </w:r>
            <w:r>
              <w:rPr>
                <w:rtl/>
              </w:rPr>
              <w:fldChar w:fldCharType="end"/>
            </w:r>
            <w:bookmarkEnd w:id="79"/>
            <w:bookmarkEnd w:id="80"/>
            <w:bookmarkEnd w:id="81"/>
          </w:p>
        </w:tc>
        <w:tc>
          <w:tcPr>
            <w:tcW w:w="4788" w:type="dxa"/>
            <w:vAlign w:val="center"/>
          </w:tcPr>
          <w:p w:rsidR="00C06605" w:rsidRPr="00C06605" w:rsidRDefault="00C06605" w:rsidP="00C06605">
            <w:pPr>
              <w:pStyle w:val="Caption"/>
              <w:bidi w:val="0"/>
              <w:spacing w:after="0"/>
              <w:jc w:val="left"/>
              <w:rPr>
                <w:rFonts w:hint="cs"/>
                <w:sz w:val="28"/>
                <w:rtl/>
                <w:lang w:bidi="fa-IR"/>
              </w:rPr>
            </w:pPr>
            <w:r w:rsidRPr="00C16D07">
              <w:rPr>
                <w:b w:val="0"/>
                <w:bCs w:val="0"/>
                <w:sz w:val="28"/>
                <w:szCs w:val="28"/>
              </w:rPr>
              <w:t>D</w:t>
            </w:r>
            <w:r w:rsidRPr="00C16D07">
              <w:rPr>
                <w:b w:val="0"/>
                <w:bCs w:val="0"/>
                <w:sz w:val="28"/>
                <w:szCs w:val="28"/>
                <w:vertAlign w:val="subscript"/>
              </w:rPr>
              <w:t>DEF</w:t>
            </w:r>
            <w:r w:rsidRPr="00C16D07">
              <w:rPr>
                <w:b w:val="0"/>
                <w:bCs w:val="0"/>
                <w:sz w:val="28"/>
                <w:szCs w:val="28"/>
              </w:rPr>
              <w:t xml:space="preserve"> = C</w:t>
            </w:r>
            <w:r w:rsidRPr="00C16D07">
              <w:rPr>
                <w:rFonts w:cs="Times New Roman"/>
                <w:b w:val="0"/>
                <w:bCs w:val="0"/>
                <w:sz w:val="28"/>
                <w:szCs w:val="28"/>
              </w:rPr>
              <w:t>×</w:t>
            </w:r>
            <w:r w:rsidRPr="00C16D07">
              <w:rPr>
                <w:b w:val="0"/>
                <w:bCs w:val="0"/>
                <w:sz w:val="28"/>
                <w:szCs w:val="28"/>
              </w:rPr>
              <w:t>H</w:t>
            </w:r>
            <w:r w:rsidRPr="00C16D07">
              <w:rPr>
                <w:rFonts w:cs="Times New Roman"/>
                <w:b w:val="0"/>
                <w:bCs w:val="0"/>
                <w:sz w:val="28"/>
                <w:szCs w:val="28"/>
              </w:rPr>
              <w:t>×</w:t>
            </w:r>
            <w:r w:rsidRPr="00C16D07">
              <w:rPr>
                <w:b w:val="0"/>
                <w:bCs w:val="0"/>
                <w:sz w:val="28"/>
                <w:szCs w:val="28"/>
              </w:rPr>
              <w:t>(1-tanα)</w:t>
            </w:r>
          </w:p>
        </w:tc>
      </w:tr>
    </w:tbl>
    <w:p w:rsidR="00C06605" w:rsidRDefault="00C06605" w:rsidP="00C06605">
      <w:pPr>
        <w:pStyle w:val="MainText"/>
        <w:rPr>
          <w:rtl/>
        </w:rPr>
      </w:pPr>
    </w:p>
    <w:bookmarkEnd w:id="65"/>
    <w:bookmarkEnd w:id="66"/>
    <w:bookmarkEnd w:id="67"/>
    <w:bookmarkEnd w:id="68"/>
    <w:bookmarkEnd w:id="77"/>
    <w:bookmarkEnd w:id="78"/>
    <w:p w:rsidR="0080001B" w:rsidRDefault="0080001B" w:rsidP="00B43A6D">
      <w:pPr>
        <w:pStyle w:val="MainText"/>
        <w:rPr>
          <w:rtl/>
        </w:rPr>
      </w:pPr>
    </w:p>
    <w:p w:rsidR="0080001B" w:rsidRDefault="0080001B"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pPr>
    </w:p>
    <w:p w:rsidR="007D292E" w:rsidRDefault="007D292E" w:rsidP="006324F5">
      <w:pPr>
        <w:pStyle w:val="MainText"/>
        <w:rPr>
          <w:rtl/>
        </w:rPr>
        <w:sectPr w:rsidR="007D292E" w:rsidSect="00087F42">
          <w:headerReference w:type="default" r:id="rId22"/>
          <w:footnotePr>
            <w:numRestart w:val="eachPage"/>
          </w:footnotePr>
          <w:endnotePr>
            <w:numFmt w:val="decimal"/>
            <w:numRestart w:val="eachSect"/>
          </w:endnotePr>
          <w:pgSz w:w="12240" w:h="15840"/>
          <w:pgMar w:top="1440" w:right="1440" w:bottom="1440" w:left="1440" w:header="567" w:footer="720" w:gutter="0"/>
          <w:pgNumType w:start="13"/>
          <w:cols w:space="720"/>
          <w:docGrid w:linePitch="360"/>
        </w:sectPr>
      </w:pPr>
    </w:p>
    <w:p w:rsidR="006324F5" w:rsidRDefault="006324F5" w:rsidP="00434E1A">
      <w:pPr>
        <w:pStyle w:val="titrefasl"/>
        <w:rPr>
          <w:b w:val="0"/>
          <w:bCs w:val="0"/>
          <w:rtl/>
        </w:rPr>
      </w:pPr>
    </w:p>
    <w:p w:rsidR="0080001B" w:rsidRDefault="0080001B" w:rsidP="00434E1A">
      <w:pPr>
        <w:pStyle w:val="titrefasl"/>
        <w:rPr>
          <w:b w:val="0"/>
          <w:bCs w:val="0"/>
          <w:rtl/>
        </w:rPr>
      </w:pPr>
    </w:p>
    <w:p w:rsidR="00F71930" w:rsidRDefault="00F71930" w:rsidP="002B543F">
      <w:pPr>
        <w:pStyle w:val="Heading1"/>
        <w:rPr>
          <w:rtl/>
        </w:rPr>
      </w:pPr>
      <w:bookmarkStart w:id="82" w:name="_Toc308697391"/>
      <w:bookmarkStart w:id="83" w:name="_Toc452640154"/>
      <w:bookmarkStart w:id="84" w:name="_Toc452640234"/>
      <w:r w:rsidRPr="00D103AF">
        <w:rPr>
          <w:rFonts w:hint="cs"/>
          <w:rtl/>
        </w:rPr>
        <w:t xml:space="preserve">فصل </w:t>
      </w:r>
      <w:bookmarkEnd w:id="49"/>
      <w:bookmarkEnd w:id="50"/>
      <w:bookmarkEnd w:id="82"/>
      <w:r w:rsidR="002B543F">
        <w:rPr>
          <w:rFonts w:hint="cs"/>
          <w:rtl/>
        </w:rPr>
        <w:t>سوم</w:t>
      </w:r>
      <w:bookmarkEnd w:id="83"/>
      <w:bookmarkEnd w:id="84"/>
      <w:r w:rsidRPr="00D103AF">
        <w:rPr>
          <w:rFonts w:hint="cs"/>
          <w:rtl/>
        </w:rPr>
        <w:t xml:space="preserve"> </w:t>
      </w:r>
    </w:p>
    <w:p w:rsidR="00427239" w:rsidRDefault="00427239" w:rsidP="00D103AF">
      <w:pPr>
        <w:pStyle w:val="titrefasl"/>
        <w:rPr>
          <w:rtl/>
        </w:rPr>
      </w:pPr>
      <w:bookmarkStart w:id="85" w:name="_Toc276293504"/>
      <w:bookmarkStart w:id="86" w:name="_Toc279101425"/>
    </w:p>
    <w:p w:rsidR="00592B6D" w:rsidRDefault="009105E0" w:rsidP="006672CB">
      <w:pPr>
        <w:pStyle w:val="titrefasl"/>
      </w:pPr>
      <w:bookmarkStart w:id="87" w:name="_Toc452640155"/>
      <w:bookmarkStart w:id="88" w:name="_Toc452640235"/>
      <w:r>
        <w:rPr>
          <w:rFonts w:hint="cs"/>
          <w:rtl/>
        </w:rPr>
        <w:t>پیاده سازی ها و نتایج</w:t>
      </w:r>
      <w:bookmarkEnd w:id="87"/>
      <w:bookmarkEnd w:id="88"/>
    </w:p>
    <w:p w:rsidR="00427239" w:rsidRDefault="00427239" w:rsidP="00D103AF">
      <w:pPr>
        <w:pStyle w:val="titrefasl"/>
        <w:rPr>
          <w:rtl/>
        </w:rPr>
      </w:pPr>
    </w:p>
    <w:bookmarkStart w:id="89" w:name="_Toc308697393"/>
    <w:bookmarkStart w:id="90" w:name="_Toc308702535"/>
    <w:bookmarkEnd w:id="85"/>
    <w:bookmarkEnd w:id="86"/>
    <w:bookmarkEnd w:id="89"/>
    <w:bookmarkEnd w:id="90"/>
    <w:p w:rsidR="00434E1A" w:rsidRDefault="00F24B85" w:rsidP="002B543F">
      <w:pPr>
        <w:pStyle w:val="MainText"/>
        <w:rPr>
          <w:rtl/>
        </w:rPr>
      </w:pPr>
      <w:r>
        <w:rPr>
          <w:rFonts w:ascii="BNazaninBold" w:cs="BNazaninBold"/>
          <w:rtl/>
        </w:rPr>
      </w:r>
      <w:r>
        <w:rPr>
          <w:rFonts w:ascii="BNazaninBold" w:cs="BNazaninBold"/>
        </w:rPr>
        <w:pict>
          <v:shape id="_x0000_s1070" type="#_x0000_t202" style="width:409.95pt;height:291.95pt;mso-left-percent:-10001;mso-top-percent:-10001;mso-position-horizontal:absolute;mso-position-horizontal-relative:char;mso-position-vertical:absolute;mso-position-vertical-relative:line;mso-left-percent:-10001;mso-top-percent:-10001;mso-width-relative:margin;mso-height-relative:margin" fillcolor="#fabf8f [1945]" strokecolor="#fabf8f [1945]" strokeweight="1pt">
            <v:fill color2="#fde9d9 [665]" angle="-45" focus="-50%" type="gradient"/>
            <v:shadow on="t" type="perspective" color="#974706 [1609]" opacity=".5" offset="1pt" offset2="-3pt"/>
            <v:textbox style="mso-next-textbox:#_x0000_s1070">
              <w:txbxContent>
                <w:p w:rsidR="00F24B85" w:rsidRDefault="00F24B85" w:rsidP="00592B6D">
                  <w:pPr>
                    <w:pStyle w:val="ListParagraph"/>
                    <w:numPr>
                      <w:ilvl w:val="0"/>
                      <w:numId w:val="20"/>
                    </w:numPr>
                    <w:bidi/>
                    <w:spacing w:line="240" w:lineRule="auto"/>
                    <w:jc w:val="both"/>
                    <w:rPr>
                      <w:rFonts w:cs="2  Nazanin"/>
                      <w:sz w:val="32"/>
                      <w:szCs w:val="32"/>
                    </w:rPr>
                  </w:pPr>
                  <w:r>
                    <w:rPr>
                      <w:rFonts w:cs="2  Nazanin" w:hint="cs"/>
                      <w:sz w:val="32"/>
                      <w:szCs w:val="32"/>
                      <w:rtl/>
                    </w:rPr>
                    <w:t>1</w:t>
                  </w:r>
                </w:p>
                <w:p w:rsidR="00F24B85" w:rsidRDefault="00F24B85" w:rsidP="00D96E18">
                  <w:pPr>
                    <w:pStyle w:val="ListParagraph"/>
                    <w:numPr>
                      <w:ilvl w:val="0"/>
                      <w:numId w:val="20"/>
                    </w:numPr>
                    <w:bidi/>
                    <w:spacing w:line="240" w:lineRule="auto"/>
                    <w:jc w:val="both"/>
                    <w:rPr>
                      <w:rFonts w:cs="2  Nazanin"/>
                      <w:sz w:val="32"/>
                      <w:szCs w:val="32"/>
                    </w:rPr>
                  </w:pPr>
                  <w:r>
                    <w:rPr>
                      <w:rFonts w:cs="2  Nazanin" w:hint="cs"/>
                      <w:sz w:val="32"/>
                      <w:szCs w:val="32"/>
                      <w:rtl/>
                    </w:rPr>
                    <w:t>2</w:t>
                  </w:r>
                </w:p>
                <w:p w:rsidR="00F24B85" w:rsidRDefault="00F24B85" w:rsidP="00D96E18">
                  <w:pPr>
                    <w:pStyle w:val="ListParagraph"/>
                    <w:numPr>
                      <w:ilvl w:val="0"/>
                      <w:numId w:val="20"/>
                    </w:numPr>
                    <w:bidi/>
                    <w:spacing w:line="240" w:lineRule="auto"/>
                    <w:jc w:val="both"/>
                    <w:rPr>
                      <w:rFonts w:cs="2  Nazanin"/>
                      <w:sz w:val="32"/>
                      <w:szCs w:val="32"/>
                    </w:rPr>
                  </w:pPr>
                  <w:r>
                    <w:rPr>
                      <w:rFonts w:cs="2  Nazanin" w:hint="cs"/>
                      <w:sz w:val="32"/>
                      <w:szCs w:val="32"/>
                      <w:rtl/>
                    </w:rPr>
                    <w:t>3</w:t>
                  </w:r>
                </w:p>
                <w:p w:rsidR="00F24B85" w:rsidRPr="007113AC" w:rsidRDefault="00F24B85" w:rsidP="00D96E18">
                  <w:pPr>
                    <w:pStyle w:val="ListParagraph"/>
                    <w:numPr>
                      <w:ilvl w:val="0"/>
                      <w:numId w:val="20"/>
                    </w:numPr>
                    <w:bidi/>
                    <w:spacing w:line="240" w:lineRule="auto"/>
                    <w:jc w:val="both"/>
                    <w:rPr>
                      <w:rFonts w:cs="2  Nazanin"/>
                      <w:sz w:val="32"/>
                      <w:szCs w:val="32"/>
                      <w:rtl/>
                    </w:rPr>
                  </w:pPr>
                  <w:r>
                    <w:rPr>
                      <w:rFonts w:cs="2  Nazanin" w:hint="cs"/>
                      <w:sz w:val="32"/>
                      <w:szCs w:val="32"/>
                      <w:rtl/>
                    </w:rPr>
                    <w:t>.....</w:t>
                  </w:r>
                </w:p>
                <w:p w:rsidR="00F24B85" w:rsidRPr="00D5423A" w:rsidRDefault="00F24B85" w:rsidP="00592B6D">
                  <w:pPr>
                    <w:bidi/>
                    <w:jc w:val="center"/>
                  </w:pPr>
                </w:p>
              </w:txbxContent>
            </v:textbox>
            <w10:wrap type="none"/>
            <w10:anchorlock/>
          </v:shape>
        </w:pict>
      </w:r>
    </w:p>
    <w:p w:rsidR="007F261C" w:rsidRDefault="00E1291F" w:rsidP="00E1291F">
      <w:pPr>
        <w:pStyle w:val="Heading2"/>
        <w:rPr>
          <w:rtl/>
        </w:rPr>
      </w:pPr>
      <w:bookmarkStart w:id="91" w:name="_Ref308690901"/>
      <w:bookmarkStart w:id="92" w:name="_Toc308697394"/>
      <w:bookmarkStart w:id="93" w:name="_Toc452640156"/>
      <w:bookmarkStart w:id="94" w:name="_Toc452640236"/>
      <w:r>
        <w:rPr>
          <w:rFonts w:hint="cs"/>
          <w:rtl/>
        </w:rPr>
        <w:lastRenderedPageBreak/>
        <w:t>مقدمه</w:t>
      </w:r>
      <w:bookmarkEnd w:id="91"/>
      <w:bookmarkEnd w:id="92"/>
      <w:bookmarkEnd w:id="93"/>
      <w:bookmarkEnd w:id="94"/>
    </w:p>
    <w:p w:rsidR="00D96E18" w:rsidRDefault="009105E0" w:rsidP="00D96E18">
      <w:pPr>
        <w:pStyle w:val="MainText"/>
        <w:rPr>
          <w:rFonts w:hint="cs"/>
          <w:rtl/>
        </w:rPr>
      </w:pPr>
      <w:r>
        <w:rPr>
          <w:rFonts w:hint="cs"/>
          <w:rtl/>
        </w:rPr>
        <w:t>در این فصل باید ابتدا مقدمه ای بر آنچه خواننده در این فصل با آن مواجه می شود و مقدمه ای بر کارتان را بیان کنید.</w:t>
      </w:r>
    </w:p>
    <w:p w:rsidR="009105E0" w:rsidRDefault="009105E0" w:rsidP="00D96E18">
      <w:pPr>
        <w:pStyle w:val="MainText"/>
        <w:rPr>
          <w:rFonts w:hint="cs"/>
          <w:rtl/>
        </w:rPr>
      </w:pPr>
      <w:r>
        <w:rPr>
          <w:rFonts w:hint="cs"/>
          <w:rtl/>
        </w:rPr>
        <w:t>سپس یک توضیح اولیه از مراحل کار و آنچه انجام داده اید و به آن دست یافته اید به طور کلی بیان کنید.</w:t>
      </w:r>
    </w:p>
    <w:p w:rsidR="009105E0" w:rsidRDefault="009105E0" w:rsidP="009105E0">
      <w:pPr>
        <w:pStyle w:val="MainText"/>
        <w:rPr>
          <w:rFonts w:hint="cs"/>
          <w:rtl/>
        </w:rPr>
      </w:pPr>
      <w:r>
        <w:rPr>
          <w:rFonts w:hint="cs"/>
          <w:rtl/>
        </w:rPr>
        <w:t xml:space="preserve">در مرحله بعدی باید مورد مطالعاتی، ابزار، تجهیزات، نرم افزار ها و شرایط و ویژگی های آنها و ارتباط آنها با اصول تئوری بیان </w:t>
      </w:r>
      <w:r w:rsidR="00433079">
        <w:rPr>
          <w:rFonts w:hint="cs"/>
          <w:rtl/>
        </w:rPr>
        <w:t>ش</w:t>
      </w:r>
      <w:bookmarkStart w:id="95" w:name="_GoBack"/>
      <w:bookmarkEnd w:id="95"/>
      <w:r>
        <w:rPr>
          <w:rFonts w:hint="cs"/>
          <w:rtl/>
        </w:rPr>
        <w:t>ده در فصل قبل را ارائه کنید.</w:t>
      </w:r>
    </w:p>
    <w:p w:rsidR="009105E0" w:rsidRDefault="009105E0" w:rsidP="009105E0">
      <w:pPr>
        <w:pStyle w:val="MainText"/>
        <w:rPr>
          <w:rFonts w:hint="cs"/>
          <w:rtl/>
        </w:rPr>
      </w:pPr>
      <w:r>
        <w:rPr>
          <w:rFonts w:hint="cs"/>
          <w:rtl/>
        </w:rPr>
        <w:t>بعد مراحل کارتان و پیاده سازی ها را در قالب تیتر های منظم و مرتبط تشریح کنید.</w:t>
      </w:r>
    </w:p>
    <w:p w:rsidR="009105E0" w:rsidRDefault="009105E0" w:rsidP="009105E0">
      <w:pPr>
        <w:pStyle w:val="MainText"/>
        <w:rPr>
          <w:rFonts w:hint="cs"/>
          <w:rtl/>
        </w:rPr>
      </w:pPr>
      <w:r>
        <w:rPr>
          <w:rFonts w:hint="cs"/>
          <w:rtl/>
        </w:rPr>
        <w:t>نتایج را ارائه کنید و توضیح دهید. اما مقایسه کلی و تحلیل کلی نتایج</w:t>
      </w:r>
      <w:r w:rsidR="00433079">
        <w:rPr>
          <w:rFonts w:hint="cs"/>
          <w:rtl/>
        </w:rPr>
        <w:t>،</w:t>
      </w:r>
      <w:r>
        <w:rPr>
          <w:rFonts w:hint="cs"/>
          <w:rtl/>
        </w:rPr>
        <w:t xml:space="preserve"> مربوط به فصل بعدی خواهد بود.</w:t>
      </w:r>
    </w:p>
    <w:p w:rsidR="009105E0" w:rsidRPr="00D96E18" w:rsidRDefault="009105E0" w:rsidP="009105E0">
      <w:pPr>
        <w:pStyle w:val="MainText"/>
      </w:pPr>
      <w:r>
        <w:rPr>
          <w:rFonts w:hint="cs"/>
          <w:rtl/>
        </w:rPr>
        <w:t>نهایتا این فصل را با یک نتیجه گیری تمام کنید و تحلیل های کامل تر را به فصل بعدی موکول کنید.</w:t>
      </w:r>
    </w:p>
    <w:p w:rsidR="00E1291F" w:rsidRDefault="00D96E18" w:rsidP="00782214">
      <w:pPr>
        <w:pStyle w:val="Heading2"/>
        <w:rPr>
          <w:rtl/>
        </w:rPr>
      </w:pPr>
      <w:bookmarkStart w:id="96" w:name="_Toc452640157"/>
      <w:bookmarkStart w:id="97" w:name="_Toc452640237"/>
      <w:r>
        <w:rPr>
          <w:rFonts w:hint="cs"/>
          <w:rtl/>
        </w:rPr>
        <w:t>تیتر 1</w:t>
      </w:r>
      <w:bookmarkEnd w:id="96"/>
      <w:bookmarkEnd w:id="97"/>
    </w:p>
    <w:p w:rsidR="001454F2" w:rsidRPr="00FA2081" w:rsidRDefault="001454F2" w:rsidP="00501262">
      <w:pPr>
        <w:pStyle w:val="MainText"/>
        <w:rPr>
          <w:rtl/>
        </w:rPr>
      </w:pPr>
      <w:bookmarkStart w:id="98" w:name="OLE_LINK81"/>
      <w:bookmarkStart w:id="99" w:name="OLE_LINK82"/>
      <w:r>
        <w:rPr>
          <w:rFonts w:hint="cs"/>
          <w:rtl/>
        </w:rPr>
        <w:t xml:space="preserve"> </w:t>
      </w:r>
      <w:r w:rsidR="001E52CC">
        <w:rPr>
          <w:rFonts w:hint="cs"/>
          <w:rtl/>
        </w:rPr>
        <w:t>ادامه فصول به همین ترتیب در ادامه درج می گردند.</w:t>
      </w:r>
    </w:p>
    <w:bookmarkEnd w:id="98"/>
    <w:bookmarkEnd w:id="99"/>
    <w:p w:rsidR="00CD2250" w:rsidRDefault="00CD2250" w:rsidP="00CD2250">
      <w:pPr>
        <w:pStyle w:val="MainText"/>
        <w:rPr>
          <w:rtl/>
        </w:rPr>
      </w:pPr>
    </w:p>
    <w:p w:rsidR="002D3764" w:rsidRDefault="002D3764" w:rsidP="00CD2250">
      <w:pPr>
        <w:pStyle w:val="MainText"/>
        <w:rPr>
          <w:rtl/>
        </w:rPr>
      </w:pPr>
    </w:p>
    <w:p w:rsidR="006672CB" w:rsidRDefault="006672CB" w:rsidP="00CD2250">
      <w:pPr>
        <w:pStyle w:val="MainText"/>
        <w:rPr>
          <w:rtl/>
        </w:rPr>
      </w:pPr>
    </w:p>
    <w:p w:rsidR="006672CB" w:rsidRDefault="006672CB" w:rsidP="00CD2250">
      <w:pPr>
        <w:pStyle w:val="MainText"/>
      </w:pPr>
    </w:p>
    <w:p w:rsidR="007D292E" w:rsidRDefault="007D292E" w:rsidP="00CD2250">
      <w:pPr>
        <w:pStyle w:val="MainText"/>
      </w:pPr>
    </w:p>
    <w:p w:rsidR="007D292E" w:rsidRDefault="007D292E" w:rsidP="00CD2250">
      <w:pPr>
        <w:pStyle w:val="MainText"/>
      </w:pPr>
    </w:p>
    <w:p w:rsidR="007D292E" w:rsidRDefault="007D292E" w:rsidP="00CD2250">
      <w:pPr>
        <w:pStyle w:val="MainText"/>
      </w:pPr>
    </w:p>
    <w:p w:rsidR="007D292E" w:rsidRDefault="007D292E" w:rsidP="00CD2250">
      <w:pPr>
        <w:pStyle w:val="MainText"/>
      </w:pPr>
    </w:p>
    <w:p w:rsidR="007D292E" w:rsidRDefault="007D292E" w:rsidP="00CD2250">
      <w:pPr>
        <w:pStyle w:val="MainText"/>
      </w:pPr>
    </w:p>
    <w:p w:rsidR="007D292E" w:rsidRDefault="007D292E" w:rsidP="00CD2250">
      <w:pPr>
        <w:pStyle w:val="MainText"/>
      </w:pPr>
    </w:p>
    <w:p w:rsidR="007D292E" w:rsidRDefault="007D292E" w:rsidP="00CD2250">
      <w:pPr>
        <w:pStyle w:val="MainText"/>
      </w:pPr>
    </w:p>
    <w:p w:rsidR="007D292E" w:rsidRDefault="007D292E" w:rsidP="00CD2250">
      <w:pPr>
        <w:pStyle w:val="MainText"/>
      </w:pPr>
    </w:p>
    <w:p w:rsidR="007D292E" w:rsidRDefault="007D292E" w:rsidP="00CD2250">
      <w:pPr>
        <w:pStyle w:val="MainText"/>
      </w:pPr>
    </w:p>
    <w:p w:rsidR="00973B41" w:rsidRDefault="00973B41" w:rsidP="00973B41">
      <w:pPr>
        <w:pStyle w:val="MainText"/>
        <w:rPr>
          <w:rtl/>
        </w:rPr>
        <w:sectPr w:rsidR="00973B41" w:rsidSect="007F2311">
          <w:headerReference w:type="default" r:id="rId23"/>
          <w:footnotePr>
            <w:numRestart w:val="eachPage"/>
          </w:footnotePr>
          <w:endnotePr>
            <w:numFmt w:val="decimal"/>
            <w:numRestart w:val="eachSect"/>
          </w:endnotePr>
          <w:pgSz w:w="12240" w:h="15840"/>
          <w:pgMar w:top="1440" w:right="1440" w:bottom="1440" w:left="1440" w:header="567" w:footer="720" w:gutter="0"/>
          <w:pgNumType w:start="103"/>
          <w:cols w:space="720"/>
          <w:docGrid w:linePitch="360"/>
        </w:sectPr>
      </w:pPr>
      <w:bookmarkStart w:id="100" w:name="_Toc308697428"/>
    </w:p>
    <w:p w:rsidR="00973B41" w:rsidRDefault="00973B41" w:rsidP="00973B41">
      <w:pPr>
        <w:pStyle w:val="MainText"/>
      </w:pPr>
    </w:p>
    <w:p w:rsidR="00973B41" w:rsidRPr="00973B41" w:rsidRDefault="00973B41" w:rsidP="00973B41">
      <w:pPr>
        <w:rPr>
          <w:lang w:bidi="fa-IR"/>
        </w:rPr>
      </w:pPr>
    </w:p>
    <w:p w:rsidR="00FC2A12" w:rsidRDefault="00FC2A12" w:rsidP="00F85C46">
      <w:pPr>
        <w:pStyle w:val="Heading1"/>
        <w:rPr>
          <w:rtl/>
        </w:rPr>
      </w:pPr>
      <w:bookmarkStart w:id="101" w:name="_Toc452640158"/>
      <w:bookmarkStart w:id="102" w:name="_Toc452640238"/>
      <w:r w:rsidRPr="00530D9C">
        <w:rPr>
          <w:rFonts w:hint="cs"/>
          <w:rtl/>
        </w:rPr>
        <w:t>فصل</w:t>
      </w:r>
      <w:bookmarkEnd w:id="100"/>
      <w:r w:rsidR="00973B41">
        <w:rPr>
          <w:rFonts w:hint="cs"/>
          <w:rtl/>
        </w:rPr>
        <w:t xml:space="preserve"> </w:t>
      </w:r>
      <w:r w:rsidR="00F85C46">
        <w:rPr>
          <w:rFonts w:hint="cs"/>
          <w:rtl/>
        </w:rPr>
        <w:t>چهارم</w:t>
      </w:r>
      <w:bookmarkEnd w:id="101"/>
      <w:bookmarkEnd w:id="102"/>
    </w:p>
    <w:p w:rsidR="001D3DAB" w:rsidRPr="001D3DAB" w:rsidRDefault="001D3DAB" w:rsidP="001D3DAB">
      <w:pPr>
        <w:bidi/>
        <w:rPr>
          <w:sz w:val="48"/>
          <w:szCs w:val="48"/>
          <w:rtl/>
          <w:lang w:bidi="fa-IR"/>
        </w:rPr>
      </w:pPr>
    </w:p>
    <w:p w:rsidR="00FC2A12" w:rsidRDefault="00012926" w:rsidP="00012926">
      <w:pPr>
        <w:pStyle w:val="titrefasl"/>
      </w:pPr>
      <w:bookmarkStart w:id="103" w:name="_Toc308697429"/>
      <w:bookmarkStart w:id="104" w:name="_Toc452640159"/>
      <w:bookmarkStart w:id="105" w:name="_Toc452640239"/>
      <w:r>
        <w:rPr>
          <w:rFonts w:hint="cs"/>
          <w:rtl/>
        </w:rPr>
        <w:t>ارزیابی کلی، نتيجه گيري و ارائه پيشنهادات</w:t>
      </w:r>
      <w:bookmarkEnd w:id="104"/>
      <w:bookmarkEnd w:id="105"/>
      <w:r w:rsidRPr="00530D9C">
        <w:rPr>
          <w:rFonts w:hint="cs"/>
          <w:rtl/>
        </w:rPr>
        <w:t xml:space="preserve"> </w:t>
      </w:r>
      <w:bookmarkEnd w:id="103"/>
    </w:p>
    <w:p w:rsidR="00973B41" w:rsidRDefault="00973B41" w:rsidP="00012926">
      <w:pPr>
        <w:pStyle w:val="titrefasl"/>
      </w:pPr>
    </w:p>
    <w:p w:rsidR="00434E1A" w:rsidRPr="00434E1A" w:rsidRDefault="00F24B85" w:rsidP="00434E1A">
      <w:pPr>
        <w:bidi/>
        <w:jc w:val="center"/>
        <w:rPr>
          <w:rFonts w:cs="B Nazanin"/>
          <w:b/>
          <w:bCs/>
          <w:noProof/>
          <w:sz w:val="48"/>
          <w:szCs w:val="48"/>
          <w:rtl/>
        </w:rPr>
      </w:pPr>
      <w:r>
        <w:rPr>
          <w:rFonts w:ascii="BNazaninBold" w:cs="BNazaninBold"/>
          <w:b/>
          <w:bCs/>
          <w:sz w:val="48"/>
          <w:szCs w:val="48"/>
          <w:rtl/>
        </w:rPr>
      </w:r>
      <w:r>
        <w:rPr>
          <w:rFonts w:ascii="BNazaninBold" w:cs="BNazaninBold"/>
          <w:b/>
          <w:bCs/>
          <w:sz w:val="48"/>
          <w:szCs w:val="48"/>
        </w:rPr>
        <w:pict>
          <v:shape id="_x0000_s1069" type="#_x0000_t202" style="width:341.2pt;height:251.9pt;mso-left-percent:-10001;mso-top-percent:-10001;mso-position-horizontal:absolute;mso-position-horizontal-relative:char;mso-position-vertical:absolute;mso-position-vertical-relative:line;mso-left-percent:-10001;mso-top-percent:-10001;mso-width-relative:margin;mso-height-relative:margin" fillcolor="#fabf8f [1945]" strokecolor="#fabf8f [1945]" strokeweight="1pt">
            <v:fill color2="#fde9d9 [665]" angle="-45" focus="-50%" type="gradient"/>
            <v:shadow on="t" type="perspective" color="#974706 [1609]" opacity=".5" offset="1pt" offset2="-3pt"/>
            <v:textbox style="mso-next-textbox:#_x0000_s1069">
              <w:txbxContent>
                <w:p w:rsidR="00F24B85" w:rsidRPr="00103950" w:rsidRDefault="00F24B85" w:rsidP="00103950">
                  <w:pPr>
                    <w:pStyle w:val="ListParagraph"/>
                    <w:numPr>
                      <w:ilvl w:val="0"/>
                      <w:numId w:val="22"/>
                    </w:numPr>
                    <w:bidi/>
                    <w:spacing w:before="200"/>
                    <w:jc w:val="both"/>
                    <w:rPr>
                      <w:rFonts w:cs="2  Nazanin"/>
                      <w:sz w:val="36"/>
                      <w:szCs w:val="36"/>
                      <w:rtl/>
                    </w:rPr>
                  </w:pPr>
                  <w:r>
                    <w:fldChar w:fldCharType="begin"/>
                  </w:r>
                  <w:r>
                    <w:instrText xml:space="preserve"> REF _Ref308691535 \h  \* MERGEFORMAT </w:instrText>
                  </w:r>
                  <w:r>
                    <w:fldChar w:fldCharType="separate"/>
                  </w:r>
                  <w:r w:rsidRPr="00B909D3">
                    <w:rPr>
                      <w:rFonts w:cs="2  Nazanin" w:hint="cs"/>
                      <w:sz w:val="36"/>
                      <w:szCs w:val="36"/>
                      <w:rtl/>
                    </w:rPr>
                    <w:t>مقدمه</w:t>
                  </w:r>
                  <w:r>
                    <w:fldChar w:fldCharType="end"/>
                  </w:r>
                </w:p>
                <w:p w:rsidR="00F24B85" w:rsidRPr="00103950" w:rsidRDefault="00F24B85" w:rsidP="00103950">
                  <w:pPr>
                    <w:pStyle w:val="ListParagraph"/>
                    <w:numPr>
                      <w:ilvl w:val="0"/>
                      <w:numId w:val="22"/>
                    </w:numPr>
                    <w:bidi/>
                    <w:spacing w:before="200"/>
                    <w:jc w:val="both"/>
                    <w:rPr>
                      <w:rFonts w:cs="2  Nazanin"/>
                      <w:sz w:val="36"/>
                      <w:szCs w:val="36"/>
                      <w:rtl/>
                    </w:rPr>
                  </w:pPr>
                  <w:r>
                    <w:fldChar w:fldCharType="begin"/>
                  </w:r>
                  <w:r>
                    <w:instrText xml:space="preserve"> REF _Ref308691539 \h  \* MERGEFORMAT </w:instrText>
                  </w:r>
                  <w:r>
                    <w:fldChar w:fldCharType="separate"/>
                  </w:r>
                  <w:r w:rsidRPr="00B909D3">
                    <w:rPr>
                      <w:rFonts w:cs="2  Nazanin" w:hint="cs"/>
                      <w:sz w:val="36"/>
                      <w:szCs w:val="36"/>
                      <w:rtl/>
                    </w:rPr>
                    <w:t>تبیین اهداف</w:t>
                  </w:r>
                  <w:r>
                    <w:fldChar w:fldCharType="end"/>
                  </w:r>
                </w:p>
                <w:p w:rsidR="00F24B85" w:rsidRPr="00103950" w:rsidRDefault="00F24B85" w:rsidP="00D96E18">
                  <w:pPr>
                    <w:pStyle w:val="ListParagraph"/>
                    <w:numPr>
                      <w:ilvl w:val="0"/>
                      <w:numId w:val="22"/>
                    </w:numPr>
                    <w:bidi/>
                    <w:spacing w:before="200"/>
                    <w:jc w:val="both"/>
                    <w:rPr>
                      <w:rFonts w:cs="2  Nazanin"/>
                      <w:sz w:val="36"/>
                      <w:szCs w:val="36"/>
                      <w:rtl/>
                    </w:rPr>
                  </w:pPr>
                  <w:r>
                    <w:fldChar w:fldCharType="begin"/>
                  </w:r>
                  <w:r>
                    <w:instrText xml:space="preserve"> REF _Ref308691548 \h  \* MERGEFORMAT </w:instrText>
                  </w:r>
                  <w:r>
                    <w:fldChar w:fldCharType="separate"/>
                  </w:r>
                  <w:r w:rsidRPr="00B909D3">
                    <w:rPr>
                      <w:rFonts w:cs="2  Nazanin" w:hint="cs"/>
                      <w:sz w:val="36"/>
                      <w:szCs w:val="36"/>
                      <w:rtl/>
                    </w:rPr>
                    <w:t xml:space="preserve">روند </w:t>
                  </w:r>
                  <w:r>
                    <w:rPr>
                      <w:rFonts w:cs="2  Nazanin" w:hint="cs"/>
                      <w:sz w:val="36"/>
                      <w:szCs w:val="36"/>
                      <w:rtl/>
                    </w:rPr>
                    <w:t>پروژه های</w:t>
                  </w:r>
                  <w:r w:rsidRPr="00B909D3">
                    <w:rPr>
                      <w:rFonts w:cs="2  Nazanin" w:hint="cs"/>
                      <w:sz w:val="36"/>
                      <w:szCs w:val="36"/>
                      <w:rtl/>
                    </w:rPr>
                    <w:t xml:space="preserve"> انجام شده و نتایج </w:t>
                  </w:r>
                  <w:r>
                    <w:fldChar w:fldCharType="end"/>
                  </w:r>
                </w:p>
                <w:p w:rsidR="00F24B85" w:rsidRPr="00103950" w:rsidRDefault="00F24B85" w:rsidP="00103950">
                  <w:pPr>
                    <w:pStyle w:val="ListParagraph"/>
                    <w:numPr>
                      <w:ilvl w:val="0"/>
                      <w:numId w:val="22"/>
                    </w:numPr>
                    <w:bidi/>
                    <w:spacing w:before="200"/>
                    <w:jc w:val="both"/>
                    <w:rPr>
                      <w:rFonts w:cs="2  Nazanin"/>
                      <w:sz w:val="36"/>
                      <w:szCs w:val="36"/>
                      <w:rtl/>
                    </w:rPr>
                  </w:pPr>
                  <w:r>
                    <w:fldChar w:fldCharType="begin"/>
                  </w:r>
                  <w:r>
                    <w:instrText xml:space="preserve"> REF _Ref308691552 \h  \* MERGEFORMAT </w:instrText>
                  </w:r>
                  <w:r>
                    <w:fldChar w:fldCharType="separate"/>
                  </w:r>
                  <w:r w:rsidRPr="00B909D3">
                    <w:rPr>
                      <w:rFonts w:cs="2  Nazanin" w:hint="cs"/>
                      <w:sz w:val="36"/>
                      <w:szCs w:val="36"/>
                      <w:rtl/>
                    </w:rPr>
                    <w:t>ارزیابی نتایج</w:t>
                  </w:r>
                  <w:r>
                    <w:fldChar w:fldCharType="end"/>
                  </w:r>
                </w:p>
                <w:p w:rsidR="00F24B85" w:rsidRPr="00103950" w:rsidRDefault="00F24B85" w:rsidP="00D96E18">
                  <w:pPr>
                    <w:pStyle w:val="ListParagraph"/>
                    <w:numPr>
                      <w:ilvl w:val="0"/>
                      <w:numId w:val="22"/>
                    </w:numPr>
                    <w:bidi/>
                    <w:spacing w:before="200"/>
                    <w:jc w:val="both"/>
                    <w:rPr>
                      <w:rFonts w:cs="2  Nazanin"/>
                      <w:sz w:val="36"/>
                      <w:szCs w:val="36"/>
                      <w:rtl/>
                    </w:rPr>
                  </w:pPr>
                  <w:r>
                    <w:fldChar w:fldCharType="begin"/>
                  </w:r>
                  <w:r>
                    <w:instrText xml:space="preserve"> REF _Ref308691558 \h  \* MERGEFORMAT </w:instrText>
                  </w:r>
                  <w:r>
                    <w:fldChar w:fldCharType="separate"/>
                  </w:r>
                  <w:r w:rsidRPr="00B909D3">
                    <w:rPr>
                      <w:rFonts w:cs="2  Nazanin" w:hint="cs"/>
                      <w:sz w:val="36"/>
                      <w:szCs w:val="36"/>
                      <w:rtl/>
                    </w:rPr>
                    <w:t xml:space="preserve">مشکلات  </w:t>
                  </w:r>
                  <w:r>
                    <w:fldChar w:fldCharType="end"/>
                  </w:r>
                </w:p>
                <w:p w:rsidR="00F24B85" w:rsidRPr="00103950" w:rsidRDefault="00F24B85" w:rsidP="00103950">
                  <w:pPr>
                    <w:pStyle w:val="ListParagraph"/>
                    <w:numPr>
                      <w:ilvl w:val="0"/>
                      <w:numId w:val="22"/>
                    </w:numPr>
                    <w:bidi/>
                    <w:spacing w:before="200"/>
                    <w:jc w:val="both"/>
                    <w:rPr>
                      <w:rFonts w:cs="2  Nazanin"/>
                      <w:sz w:val="36"/>
                      <w:szCs w:val="36"/>
                      <w:rtl/>
                    </w:rPr>
                  </w:pPr>
                  <w:r>
                    <w:fldChar w:fldCharType="begin"/>
                  </w:r>
                  <w:r>
                    <w:instrText xml:space="preserve"> REF _Ref308691562 \h  \* MERGEFORMAT </w:instrText>
                  </w:r>
                  <w:r>
                    <w:fldChar w:fldCharType="separate"/>
                  </w:r>
                  <w:r w:rsidRPr="00B909D3">
                    <w:rPr>
                      <w:rFonts w:cs="2  Nazanin" w:hint="cs"/>
                      <w:sz w:val="36"/>
                      <w:szCs w:val="36"/>
                      <w:rtl/>
                    </w:rPr>
                    <w:t>نتیجه گیری کلی</w:t>
                  </w:r>
                  <w:r>
                    <w:fldChar w:fldCharType="end"/>
                  </w:r>
                </w:p>
                <w:p w:rsidR="00F24B85" w:rsidRPr="00103950" w:rsidRDefault="00F24B85" w:rsidP="00103950">
                  <w:pPr>
                    <w:pStyle w:val="ListParagraph"/>
                    <w:numPr>
                      <w:ilvl w:val="0"/>
                      <w:numId w:val="22"/>
                    </w:numPr>
                    <w:bidi/>
                    <w:spacing w:before="200"/>
                    <w:jc w:val="both"/>
                    <w:rPr>
                      <w:rFonts w:cs="2  Nazanin"/>
                      <w:sz w:val="36"/>
                      <w:szCs w:val="36"/>
                    </w:rPr>
                  </w:pPr>
                  <w:r>
                    <w:fldChar w:fldCharType="begin"/>
                  </w:r>
                  <w:r>
                    <w:instrText xml:space="preserve"> REF _Ref308691566 \h  \* MERGEFORMAT </w:instrText>
                  </w:r>
                  <w:r>
                    <w:fldChar w:fldCharType="separate"/>
                  </w:r>
                  <w:r w:rsidRPr="00B909D3">
                    <w:rPr>
                      <w:rFonts w:cs="2  Nazanin" w:hint="cs"/>
                      <w:sz w:val="36"/>
                      <w:szCs w:val="36"/>
                      <w:rtl/>
                    </w:rPr>
                    <w:t>پیشنهاد برای تحقیقات آینده</w:t>
                  </w:r>
                  <w:r>
                    <w:fldChar w:fldCharType="end"/>
                  </w:r>
                </w:p>
              </w:txbxContent>
            </v:textbox>
            <w10:wrap type="none"/>
            <w10:anchorlock/>
          </v:shape>
        </w:pict>
      </w:r>
    </w:p>
    <w:p w:rsidR="0017646B" w:rsidRDefault="0017646B" w:rsidP="0017646B">
      <w:pPr>
        <w:pStyle w:val="Heading2"/>
      </w:pPr>
      <w:bookmarkStart w:id="106" w:name="_Ref308691535"/>
      <w:bookmarkStart w:id="107" w:name="_Toc308697430"/>
      <w:bookmarkStart w:id="108" w:name="_Toc452640160"/>
      <w:bookmarkStart w:id="109" w:name="_Toc452640240"/>
      <w:r>
        <w:rPr>
          <w:rFonts w:hint="cs"/>
          <w:rtl/>
        </w:rPr>
        <w:lastRenderedPageBreak/>
        <w:t>مقدمه</w:t>
      </w:r>
      <w:bookmarkEnd w:id="106"/>
      <w:bookmarkEnd w:id="107"/>
      <w:bookmarkEnd w:id="108"/>
      <w:bookmarkEnd w:id="109"/>
    </w:p>
    <w:p w:rsidR="009105E0" w:rsidRDefault="009105E0" w:rsidP="00886A92">
      <w:pPr>
        <w:pStyle w:val="MainText"/>
        <w:rPr>
          <w:rFonts w:hint="cs"/>
          <w:noProof/>
          <w:rtl/>
        </w:rPr>
      </w:pPr>
      <w:r>
        <w:rPr>
          <w:rFonts w:hint="cs"/>
          <w:noProof/>
          <w:rtl/>
        </w:rPr>
        <w:t>در این فصل ابتدا یک مقدمه که بیان کننده هدف فصل و مطالب آن و آماده سازی ذهن خواننده برای ورود به مطالب و ایجاد ارتباط با فصل قبل باشد را بیان کنید.</w:t>
      </w:r>
    </w:p>
    <w:p w:rsidR="00D60009" w:rsidRDefault="009105E0" w:rsidP="009105E0">
      <w:pPr>
        <w:pStyle w:val="MainText"/>
        <w:rPr>
          <w:rFonts w:hint="cs"/>
          <w:noProof/>
          <w:rtl/>
        </w:rPr>
      </w:pPr>
      <w:r>
        <w:rPr>
          <w:rFonts w:hint="cs"/>
          <w:noProof/>
          <w:rtl/>
        </w:rPr>
        <w:t xml:space="preserve">سپس بررسی ها و تحلیل ها را به طور مناسب تیتر بندی کنید. توجه کنید که نتیجه جدیدی و خروجی های جدیدی که خواننده به تازگی از پیاده سازی های شما مشاهده کند، معمولاً در این فصل درج نمیشود. </w:t>
      </w:r>
      <w:r w:rsidR="00D60009">
        <w:rPr>
          <w:rFonts w:hint="cs"/>
          <w:noProof/>
          <w:rtl/>
        </w:rPr>
        <w:t xml:space="preserve"> </w:t>
      </w:r>
      <w:r>
        <w:rPr>
          <w:rFonts w:hint="cs"/>
          <w:noProof/>
          <w:rtl/>
        </w:rPr>
        <w:t xml:space="preserve">اگر عدد و رقم جدیدی نیز وجود داشته باشد حاصل تحلیل و جمع بندی نتایج و اعدادی است که در فصل سوم به عنوان خروجی های کار ارائه شده اند. </w:t>
      </w:r>
    </w:p>
    <w:p w:rsidR="00A264F5" w:rsidRDefault="00A264F5" w:rsidP="009105E0">
      <w:pPr>
        <w:pStyle w:val="MainText"/>
        <w:rPr>
          <w:noProof/>
          <w:rtl/>
        </w:rPr>
      </w:pPr>
      <w:r>
        <w:rPr>
          <w:rFonts w:hint="cs"/>
          <w:noProof/>
          <w:rtl/>
        </w:rPr>
        <w:t>در نهایت مزایا و معایب کار و مقایسه با چیزی که در ابتدا انتظار می رفت و یا با کار دیگر پژوهشگران به صورت تحلیلی باید درج شود. ارائه پیشنهادات برای رفع کمبود هایی که در این پروژه نتوانسته اید به آنها بپردازید اما بر اساس کار هایی که انجام داده اید وجود آنها را مفید می دانید، برای خوانندگان بسیار مفید خواهد بود. چون شما درگیر این کار شده اید و کاملاً پتانسیل های آن را می شناسید. پس با ارائه پیشنهادات واقعی این بخش از گزارش شما می تواند بسیار پر محتوا باشد. ارائه یک جمله پایانی پربار از کل پژوهش و نتایج آن نظر نهایی شما را می تواند بیان کند.</w:t>
      </w:r>
    </w:p>
    <w:p w:rsidR="00846D74" w:rsidRDefault="00846D74" w:rsidP="00846D74">
      <w:pPr>
        <w:pStyle w:val="MainText"/>
        <w:rPr>
          <w:noProof/>
          <w:rtl/>
        </w:rPr>
      </w:pPr>
    </w:p>
    <w:p w:rsidR="00846D74" w:rsidRDefault="00846D74" w:rsidP="00846D74">
      <w:pPr>
        <w:pStyle w:val="MainText"/>
        <w:rPr>
          <w:noProof/>
          <w:rtl/>
        </w:rPr>
      </w:pPr>
    </w:p>
    <w:p w:rsidR="00107C33" w:rsidRDefault="00107C33"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Pr>
      </w:pPr>
    </w:p>
    <w:p w:rsidR="007D292E" w:rsidRDefault="007D292E" w:rsidP="00846D74">
      <w:pPr>
        <w:pStyle w:val="MainText"/>
        <w:rPr>
          <w:noProof/>
          <w:rtl/>
        </w:rPr>
        <w:sectPr w:rsidR="007D292E" w:rsidSect="007F2311">
          <w:headerReference w:type="default" r:id="rId24"/>
          <w:footnotePr>
            <w:numRestart w:val="eachPage"/>
          </w:footnotePr>
          <w:endnotePr>
            <w:numFmt w:val="decimal"/>
            <w:numRestart w:val="eachSect"/>
          </w:endnotePr>
          <w:pgSz w:w="12240" w:h="15840"/>
          <w:pgMar w:top="1440" w:right="1440" w:bottom="1440" w:left="1440" w:header="567" w:footer="720" w:gutter="0"/>
          <w:pgNumType w:start="103"/>
          <w:cols w:space="720"/>
          <w:docGrid w:linePitch="360"/>
        </w:sectPr>
      </w:pPr>
    </w:p>
    <w:p w:rsidR="00057CFD" w:rsidRDefault="00DA7027" w:rsidP="00DA7027">
      <w:pPr>
        <w:pStyle w:val="Heading1"/>
      </w:pPr>
      <w:bookmarkStart w:id="110" w:name="_Toc308697471"/>
      <w:bookmarkStart w:id="111" w:name="_Toc276293505"/>
      <w:bookmarkStart w:id="112" w:name="_Toc279101426"/>
      <w:bookmarkStart w:id="113" w:name="_Toc452640161"/>
      <w:bookmarkStart w:id="114" w:name="_Toc452640241"/>
      <w:r w:rsidRPr="00DA7027">
        <w:rPr>
          <w:rFonts w:hint="cs"/>
          <w:rtl/>
        </w:rPr>
        <w:lastRenderedPageBreak/>
        <w:t>مراجع</w:t>
      </w:r>
      <w:bookmarkEnd w:id="110"/>
      <w:bookmarkEnd w:id="113"/>
      <w:bookmarkEnd w:id="114"/>
    </w:p>
    <w:p w:rsidR="00DA7027" w:rsidRPr="00FF54DF" w:rsidRDefault="00057CFD" w:rsidP="00FF54DF">
      <w:pPr>
        <w:pStyle w:val="MainText"/>
        <w:rPr>
          <w:color w:val="FF0000"/>
          <w:rtl/>
        </w:rPr>
      </w:pPr>
      <w:bookmarkStart w:id="115" w:name="_Toc452640162"/>
      <w:r w:rsidRPr="00FF54DF">
        <w:rPr>
          <w:rFonts w:hint="cs"/>
          <w:color w:val="FF0000"/>
          <w:rtl/>
        </w:rPr>
        <w:t>(مراجع استفاده شده مشابه نمونه زیر درج گردد</w:t>
      </w:r>
      <w:r w:rsidR="00A264F5" w:rsidRPr="00FF54DF">
        <w:rPr>
          <w:rFonts w:hint="cs"/>
          <w:color w:val="FF0000"/>
          <w:rtl/>
        </w:rPr>
        <w:t xml:space="preserve">-مراجع را در متن به صورت اتوماتیک از منوی </w:t>
      </w:r>
      <w:r w:rsidR="00A264F5" w:rsidRPr="00FF54DF">
        <w:rPr>
          <w:color w:val="FF0000"/>
        </w:rPr>
        <w:t>References</w:t>
      </w:r>
      <w:r w:rsidR="00A264F5" w:rsidRPr="00FF54DF">
        <w:rPr>
          <w:rFonts w:hint="cs"/>
          <w:color w:val="FF0000"/>
          <w:rtl/>
        </w:rPr>
        <w:t xml:space="preserve"> و سپس منوی </w:t>
      </w:r>
      <w:r w:rsidR="00A264F5" w:rsidRPr="00FF54DF">
        <w:rPr>
          <w:color w:val="FF0000"/>
        </w:rPr>
        <w:t>Insert Citation</w:t>
      </w:r>
      <w:r w:rsidR="00A264F5" w:rsidRPr="00FF54DF">
        <w:rPr>
          <w:rFonts w:hint="cs"/>
          <w:color w:val="FF0000"/>
          <w:rtl/>
        </w:rPr>
        <w:t xml:space="preserve"> درج کنید. سپس در این بخش همگی را یکجا به صورت اتوماتیک از منوی </w:t>
      </w:r>
      <w:r w:rsidR="00A264F5" w:rsidRPr="00FF54DF">
        <w:rPr>
          <w:color w:val="FF0000"/>
        </w:rPr>
        <w:t>References</w:t>
      </w:r>
      <w:r w:rsidR="00A264F5" w:rsidRPr="00FF54DF">
        <w:rPr>
          <w:rFonts w:hint="cs"/>
          <w:color w:val="FF0000"/>
          <w:rtl/>
        </w:rPr>
        <w:t xml:space="preserve"> و زیر منوی </w:t>
      </w:r>
      <w:r w:rsidR="00A264F5" w:rsidRPr="00FF54DF">
        <w:rPr>
          <w:color w:val="FF0000"/>
        </w:rPr>
        <w:t>Biblography</w:t>
      </w:r>
      <w:r w:rsidR="00A264F5" w:rsidRPr="00FF54DF">
        <w:rPr>
          <w:rFonts w:hint="cs"/>
          <w:color w:val="FF0000"/>
          <w:rtl/>
        </w:rPr>
        <w:t xml:space="preserve"> درج کنید</w:t>
      </w:r>
      <w:r w:rsidRPr="00FF54DF">
        <w:rPr>
          <w:rFonts w:hint="cs"/>
          <w:color w:val="FF0000"/>
          <w:rtl/>
        </w:rPr>
        <w:t>)</w:t>
      </w:r>
      <w:bookmarkEnd w:id="115"/>
    </w:p>
    <w:bookmarkStart w:id="116" w:name="_Toc308697437" w:displacedByCustomXml="next"/>
    <w:sdt>
      <w:sdtPr>
        <w:rPr>
          <w:rFonts w:asciiTheme="minorHAnsi" w:hAnsiTheme="minorHAnsi" w:cstheme="minorBidi"/>
          <w:color w:val="FF0000"/>
          <w:sz w:val="22"/>
          <w:szCs w:val="22"/>
          <w:rtl/>
          <w:lang w:bidi="ar-SA"/>
        </w:rPr>
        <w:id w:val="81360829"/>
        <w:docPartObj>
          <w:docPartGallery w:val="Bibliographies"/>
          <w:docPartUnique/>
        </w:docPartObj>
      </w:sdtPr>
      <w:sdtEndPr>
        <w:rPr>
          <w:color w:val="auto"/>
          <w:rtl w:val="0"/>
        </w:rPr>
      </w:sdtEndPr>
      <w:sdtContent>
        <w:p w:rsidR="00561B36" w:rsidRPr="00FF54DF" w:rsidRDefault="001E52CC" w:rsidP="001E52CC">
          <w:pPr>
            <w:pStyle w:val="MainText"/>
            <w:rPr>
              <w:color w:val="FF0000"/>
              <w:rtl/>
            </w:rPr>
          </w:pPr>
          <w:r w:rsidRPr="00FF54DF">
            <w:rPr>
              <w:rFonts w:hint="cs"/>
              <w:color w:val="FF0000"/>
              <w:rtl/>
            </w:rPr>
            <w:t xml:space="preserve">مراجع به صورت اتوماتیک با استفاده از منوی </w:t>
          </w:r>
          <w:r w:rsidRPr="00FF54DF">
            <w:rPr>
              <w:color w:val="FF0000"/>
            </w:rPr>
            <w:t>References</w:t>
          </w:r>
          <w:r w:rsidRPr="00FF54DF">
            <w:rPr>
              <w:rFonts w:hint="cs"/>
              <w:color w:val="FF0000"/>
              <w:rtl/>
            </w:rPr>
            <w:t xml:space="preserve"> و گزینه </w:t>
          </w:r>
          <w:r w:rsidRPr="00FF54DF">
            <w:rPr>
              <w:color w:val="FF0000"/>
            </w:rPr>
            <w:t>Bibliography</w:t>
          </w:r>
          <w:r w:rsidRPr="00FF54DF">
            <w:rPr>
              <w:rFonts w:hint="cs"/>
              <w:color w:val="FF0000"/>
              <w:rtl/>
            </w:rPr>
            <w:t xml:space="preserve"> درج می گردند</w:t>
          </w:r>
        </w:p>
        <w:p w:rsidR="001E52CC" w:rsidRDefault="001E52CC" w:rsidP="001E52CC">
          <w:pPr>
            <w:pStyle w:val="MainText"/>
            <w:rPr>
              <w:rtl/>
            </w:rPr>
          </w:pPr>
        </w:p>
        <w:sdt>
          <w:sdtPr>
            <w:rPr>
              <w:rFonts w:asciiTheme="minorHAnsi" w:hAnsiTheme="minorHAnsi" w:cstheme="minorBidi"/>
              <w:sz w:val="22"/>
              <w:szCs w:val="22"/>
              <w:rtl/>
            </w:rPr>
            <w:id w:val="111145805"/>
            <w:bibliography/>
          </w:sdtPr>
          <w:sdtEndPr>
            <w:rPr>
              <w:rtl w:val="0"/>
            </w:rPr>
          </w:sdtEndPr>
          <w:sdtContent>
            <w:p w:rsidR="00E042C9" w:rsidRDefault="00EC5A3B" w:rsidP="003F4965">
              <w:pPr>
                <w:pStyle w:val="Bibliography"/>
                <w:bidi/>
                <w:spacing w:before="100" w:after="100" w:line="240" w:lineRule="auto"/>
                <w:rPr>
                  <w:noProof/>
                  <w:lang w:bidi="fa-IR"/>
                </w:rPr>
              </w:pPr>
              <w:r>
                <w:fldChar w:fldCharType="begin"/>
              </w:r>
              <w:r w:rsidR="00561B36">
                <w:instrText xml:space="preserve"> BIBLIOGRAPHY </w:instrText>
              </w:r>
              <w:r>
                <w:fldChar w:fldCharType="separate"/>
              </w:r>
              <w:r w:rsidR="00E042C9">
                <w:rPr>
                  <w:rFonts w:hint="cs"/>
                  <w:noProof/>
                  <w:rtl/>
                  <w:lang w:bidi="fa-IR"/>
                </w:rPr>
                <w:t xml:space="preserve">[1] اشرفی, ح. ر. (1385). </w:t>
              </w:r>
              <w:r w:rsidR="00E042C9">
                <w:rPr>
                  <w:rFonts w:hint="cs"/>
                  <w:i/>
                  <w:iCs/>
                  <w:noProof/>
                  <w:rtl/>
                  <w:lang w:bidi="fa-IR"/>
                </w:rPr>
                <w:t>اصول و مبانی گود برداری و سازه های نگهبان.</w:t>
              </w:r>
              <w:r w:rsidR="00E042C9">
                <w:rPr>
                  <w:rFonts w:hint="cs"/>
                  <w:noProof/>
                  <w:rtl/>
                  <w:lang w:bidi="fa-IR"/>
                </w:rPr>
                <w:t xml:space="preserve"> تهران: معاونت امور مسکن و ساختمان وزارت مسکن و شهر سازی.</w:t>
              </w:r>
            </w:p>
            <w:p w:rsidR="00E042C9" w:rsidRDefault="00E042C9" w:rsidP="003F4965">
              <w:pPr>
                <w:pStyle w:val="Bibliography"/>
                <w:bidi/>
                <w:spacing w:before="100" w:after="100" w:line="240" w:lineRule="auto"/>
                <w:rPr>
                  <w:noProof/>
                  <w:rtl/>
                  <w:lang w:bidi="fa-IR"/>
                </w:rPr>
              </w:pPr>
              <w:r>
                <w:rPr>
                  <w:rFonts w:hint="cs"/>
                  <w:noProof/>
                  <w:rtl/>
                  <w:lang w:bidi="fa-IR"/>
                </w:rPr>
                <w:t xml:space="preserve">[2] کاردان, م., &amp; سرمدنهری, ا. (1388). </w:t>
              </w:r>
              <w:r>
                <w:rPr>
                  <w:rFonts w:hint="cs"/>
                  <w:i/>
                  <w:iCs/>
                  <w:noProof/>
                  <w:rtl/>
                  <w:lang w:bidi="fa-IR"/>
                </w:rPr>
                <w:t>اصول و مبانی گود برداری و سازه های نگهبان.</w:t>
              </w:r>
              <w:r>
                <w:rPr>
                  <w:rFonts w:hint="cs"/>
                  <w:noProof/>
                  <w:rtl/>
                  <w:lang w:bidi="fa-IR"/>
                </w:rPr>
                <w:t xml:space="preserve"> تهران, ایران: سیمای دانش.</w:t>
              </w:r>
            </w:p>
            <w:p w:rsidR="00E042C9" w:rsidRDefault="00E042C9" w:rsidP="003F4965">
              <w:pPr>
                <w:pStyle w:val="Bibliography"/>
                <w:spacing w:before="100" w:after="100" w:line="240" w:lineRule="auto"/>
                <w:rPr>
                  <w:noProof/>
                  <w:rtl/>
                  <w:lang w:bidi="fa-IR"/>
                </w:rPr>
              </w:pPr>
              <w:r>
                <w:rPr>
                  <w:rFonts w:hint="cs"/>
                  <w:noProof/>
                  <w:rtl/>
                  <w:lang w:bidi="fa-IR"/>
                </w:rPr>
                <w:t xml:space="preserve">[3] </w:t>
              </w:r>
              <w:r>
                <w:rPr>
                  <w:rFonts w:hint="cs"/>
                  <w:noProof/>
                  <w:lang w:bidi="fa-IR"/>
                </w:rPr>
                <w:t>Federal Highway Administration (Lazarte, C. A</w:t>
              </w:r>
              <w:r>
                <w:rPr>
                  <w:rFonts w:hint="cs"/>
                  <w:noProof/>
                  <w:rtl/>
                  <w:lang w:bidi="fa-IR"/>
                </w:rPr>
                <w:t xml:space="preserve">., &amp; </w:t>
              </w:r>
              <w:r>
                <w:rPr>
                  <w:rFonts w:hint="cs"/>
                  <w:noProof/>
                  <w:lang w:bidi="fa-IR"/>
                </w:rPr>
                <w:t>Elias, V</w:t>
              </w:r>
              <w:r>
                <w:rPr>
                  <w:rFonts w:hint="cs"/>
                  <w:noProof/>
                  <w:rtl/>
                  <w:lang w:bidi="fa-IR"/>
                </w:rPr>
                <w:t xml:space="preserve">. (2003). </w:t>
              </w:r>
              <w:r>
                <w:rPr>
                  <w:rFonts w:hint="cs"/>
                  <w:i/>
                  <w:iCs/>
                  <w:noProof/>
                  <w:lang w:bidi="fa-IR"/>
                </w:rPr>
                <w:t>GEOTECHNICAL ENGINEERING CIRCULAR NO. 7 Soil Nail Walls</w:t>
              </w:r>
              <w:r>
                <w:rPr>
                  <w:rFonts w:hint="cs"/>
                  <w:i/>
                  <w:iCs/>
                  <w:noProof/>
                  <w:rtl/>
                  <w:lang w:bidi="fa-IR"/>
                </w:rPr>
                <w:t>.</w:t>
              </w:r>
              <w:r>
                <w:rPr>
                  <w:rFonts w:hint="cs"/>
                  <w:noProof/>
                  <w:rtl/>
                  <w:lang w:bidi="fa-IR"/>
                </w:rPr>
                <w:t xml:space="preserve"> </w:t>
              </w:r>
              <w:r>
                <w:rPr>
                  <w:rFonts w:hint="cs"/>
                  <w:noProof/>
                  <w:lang w:bidi="fa-IR"/>
                </w:rPr>
                <w:t>FHWA</w:t>
              </w:r>
              <w:r>
                <w:rPr>
                  <w:rFonts w:hint="cs"/>
                  <w:noProof/>
                  <w:rtl/>
                  <w:lang w:bidi="fa-IR"/>
                </w:rPr>
                <w:t xml:space="preserve">. </w:t>
              </w:r>
              <w:r>
                <w:rPr>
                  <w:rFonts w:hint="cs"/>
                  <w:noProof/>
                  <w:lang w:bidi="fa-IR"/>
                </w:rPr>
                <w:t>Maryland: FHWA</w:t>
              </w:r>
              <w:r>
                <w:rPr>
                  <w:rFonts w:hint="cs"/>
                  <w:noProof/>
                  <w:rtl/>
                  <w:lang w:bidi="fa-IR"/>
                </w:rPr>
                <w:t>.</w:t>
              </w:r>
            </w:p>
            <w:p w:rsidR="00E042C9" w:rsidRDefault="00E042C9" w:rsidP="003F4965">
              <w:pPr>
                <w:pStyle w:val="Bibliography"/>
                <w:spacing w:before="100" w:after="100" w:line="240" w:lineRule="auto"/>
                <w:rPr>
                  <w:noProof/>
                  <w:rtl/>
                  <w:lang w:bidi="fa-IR"/>
                </w:rPr>
              </w:pPr>
              <w:r>
                <w:rPr>
                  <w:rFonts w:hint="cs"/>
                  <w:noProof/>
                  <w:rtl/>
                  <w:lang w:bidi="fa-IR"/>
                </w:rPr>
                <w:t xml:space="preserve">[4] </w:t>
              </w:r>
              <w:r>
                <w:rPr>
                  <w:rFonts w:hint="cs"/>
                  <w:noProof/>
                  <w:lang w:bidi="fa-IR"/>
                </w:rPr>
                <w:t>ALHABSHI, A</w:t>
              </w:r>
              <w:r>
                <w:rPr>
                  <w:rFonts w:hint="cs"/>
                  <w:noProof/>
                  <w:rtl/>
                  <w:lang w:bidi="fa-IR"/>
                </w:rPr>
                <w:t xml:space="preserve">. (2006). </w:t>
              </w:r>
              <w:r>
                <w:rPr>
                  <w:rFonts w:hint="cs"/>
                  <w:i/>
                  <w:iCs/>
                  <w:noProof/>
                  <w:lang w:bidi="fa-IR"/>
                </w:rPr>
                <w:t>Finitr element based design procedures for mse/soil-nail hybrid retaining wall systems</w:t>
              </w:r>
              <w:r>
                <w:rPr>
                  <w:rFonts w:hint="cs"/>
                  <w:i/>
                  <w:iCs/>
                  <w:noProof/>
                  <w:rtl/>
                  <w:lang w:bidi="fa-IR"/>
                </w:rPr>
                <w:t>.</w:t>
              </w:r>
              <w:r>
                <w:rPr>
                  <w:rFonts w:hint="cs"/>
                  <w:noProof/>
                  <w:rtl/>
                  <w:lang w:bidi="fa-IR"/>
                </w:rPr>
                <w:t xml:space="preserve"> </w:t>
              </w:r>
              <w:r>
                <w:rPr>
                  <w:rFonts w:hint="cs"/>
                  <w:noProof/>
                  <w:lang w:bidi="fa-IR"/>
                </w:rPr>
                <w:t>Texas Tech University</w:t>
              </w:r>
              <w:r>
                <w:rPr>
                  <w:rFonts w:hint="cs"/>
                  <w:noProof/>
                  <w:rtl/>
                  <w:lang w:bidi="fa-IR"/>
                </w:rPr>
                <w:t xml:space="preserve">. </w:t>
              </w:r>
              <w:r>
                <w:rPr>
                  <w:rFonts w:hint="cs"/>
                  <w:noProof/>
                  <w:lang w:bidi="fa-IR"/>
                </w:rPr>
                <w:t>Texas: Texas Tech University</w:t>
              </w:r>
              <w:r>
                <w:rPr>
                  <w:rFonts w:hint="cs"/>
                  <w:noProof/>
                  <w:rtl/>
                  <w:lang w:bidi="fa-IR"/>
                </w:rPr>
                <w:t>.</w:t>
              </w:r>
            </w:p>
            <w:p w:rsidR="00E042C9" w:rsidRDefault="00E042C9" w:rsidP="003F4965">
              <w:pPr>
                <w:pStyle w:val="Bibliography"/>
                <w:bidi/>
                <w:spacing w:before="100" w:after="100" w:line="240" w:lineRule="auto"/>
                <w:rPr>
                  <w:noProof/>
                  <w:rtl/>
                  <w:lang w:bidi="fa-IR"/>
                </w:rPr>
              </w:pPr>
              <w:r>
                <w:rPr>
                  <w:rFonts w:hint="cs"/>
                  <w:noProof/>
                  <w:rtl/>
                  <w:lang w:bidi="fa-IR"/>
                </w:rPr>
                <w:t xml:space="preserve">[5] ایسنا. (1389, آبان). بازیابی از خبرگزاری دانشجویان ایران: </w:t>
              </w:r>
              <w:r>
                <w:rPr>
                  <w:rFonts w:hint="cs"/>
                  <w:noProof/>
                  <w:lang w:bidi="fa-IR"/>
                </w:rPr>
                <w:t>http://isna.ir</w:t>
              </w:r>
            </w:p>
            <w:p w:rsidR="00E042C9" w:rsidRDefault="00E042C9" w:rsidP="003F4965">
              <w:pPr>
                <w:pStyle w:val="Bibliography"/>
                <w:bidi/>
                <w:spacing w:before="100" w:after="100" w:line="240" w:lineRule="auto"/>
                <w:rPr>
                  <w:noProof/>
                  <w:rtl/>
                  <w:lang w:bidi="fa-IR"/>
                </w:rPr>
              </w:pPr>
              <w:r>
                <w:rPr>
                  <w:rFonts w:hint="cs"/>
                  <w:noProof/>
                  <w:rtl/>
                  <w:lang w:bidi="fa-IR"/>
                </w:rPr>
                <w:t xml:space="preserve">[6] اسماعیلی, ف. (1389). </w:t>
              </w:r>
              <w:r>
                <w:rPr>
                  <w:rFonts w:hint="cs"/>
                  <w:i/>
                  <w:iCs/>
                  <w:noProof/>
                  <w:rtl/>
                  <w:lang w:bidi="fa-IR"/>
                </w:rPr>
                <w:t>بررسی روش های جابجایی سنجی سیستم های حفاظت جداره ترانشه و گود در مناطق شهری و فضا های محدود با تأکید بر نقش فتوگرامتری.</w:t>
              </w:r>
              <w:r>
                <w:rPr>
                  <w:rFonts w:hint="cs"/>
                  <w:noProof/>
                  <w:rtl/>
                  <w:lang w:bidi="fa-IR"/>
                </w:rPr>
                <w:t xml:space="preserve"> گروه فتوگرامتری و سنجش از دور دانشکده ژئودزی و ژئوماتیک. تهران: دانشگاه صنعتی خواجه نصیر الدین طوسی.</w:t>
              </w:r>
            </w:p>
            <w:p w:rsidR="00E042C9" w:rsidRDefault="00E042C9" w:rsidP="003F4965">
              <w:pPr>
                <w:pStyle w:val="Bibliography"/>
                <w:spacing w:before="100" w:after="100" w:line="240" w:lineRule="auto"/>
                <w:rPr>
                  <w:noProof/>
                  <w:rtl/>
                  <w:lang w:bidi="fa-IR"/>
                </w:rPr>
              </w:pPr>
              <w:r>
                <w:rPr>
                  <w:rFonts w:hint="cs"/>
                  <w:noProof/>
                  <w:rtl/>
                  <w:lang w:bidi="fa-IR"/>
                </w:rPr>
                <w:t xml:space="preserve">[7] </w:t>
              </w:r>
              <w:r>
                <w:rPr>
                  <w:rFonts w:hint="cs"/>
                  <w:noProof/>
                  <w:lang w:bidi="fa-IR"/>
                </w:rPr>
                <w:t>EROL, S</w:t>
              </w:r>
              <w:r>
                <w:rPr>
                  <w:rFonts w:hint="cs"/>
                  <w:noProof/>
                  <w:rtl/>
                  <w:lang w:bidi="fa-IR"/>
                </w:rPr>
                <w:t xml:space="preserve">., </w:t>
              </w:r>
              <w:r>
                <w:rPr>
                  <w:rFonts w:hint="cs"/>
                  <w:noProof/>
                  <w:lang w:bidi="fa-IR"/>
                </w:rPr>
                <w:t>ÇELİK, R. N., EROL, B</w:t>
              </w:r>
              <w:r>
                <w:rPr>
                  <w:rFonts w:hint="cs"/>
                  <w:noProof/>
                  <w:rtl/>
                  <w:lang w:bidi="fa-IR"/>
                </w:rPr>
                <w:t xml:space="preserve">., &amp; </w:t>
              </w:r>
              <w:r>
                <w:rPr>
                  <w:rFonts w:hint="cs"/>
                  <w:noProof/>
                  <w:lang w:bidi="fa-IR"/>
                </w:rPr>
                <w:t>AYAN, T</w:t>
              </w:r>
              <w:r>
                <w:rPr>
                  <w:rFonts w:hint="cs"/>
                  <w:noProof/>
                  <w:rtl/>
                  <w:lang w:bidi="fa-IR"/>
                </w:rPr>
                <w:t xml:space="preserve">. (2004). </w:t>
              </w:r>
              <w:r>
                <w:rPr>
                  <w:rFonts w:hint="cs"/>
                  <w:noProof/>
                  <w:lang w:bidi="fa-IR"/>
                </w:rPr>
                <w:t>Assessment of Satellite Based and Terrestrial Measurement Techniques in Monitoring Vertical Deformations</w:t>
              </w:r>
              <w:r>
                <w:rPr>
                  <w:rFonts w:hint="cs"/>
                  <w:noProof/>
                  <w:rtl/>
                  <w:lang w:bidi="fa-IR"/>
                </w:rPr>
                <w:t xml:space="preserve">. </w:t>
              </w:r>
              <w:r>
                <w:rPr>
                  <w:rFonts w:hint="cs"/>
                  <w:i/>
                  <w:iCs/>
                  <w:noProof/>
                  <w:lang w:bidi="fa-IR"/>
                </w:rPr>
                <w:t>FIG Working Week 2004</w:t>
              </w:r>
              <w:r>
                <w:rPr>
                  <w:rFonts w:hint="cs"/>
                  <w:i/>
                  <w:iCs/>
                  <w:noProof/>
                  <w:rtl/>
                  <w:lang w:bidi="fa-IR"/>
                </w:rPr>
                <w:t>.</w:t>
              </w:r>
              <w:r>
                <w:rPr>
                  <w:rFonts w:hint="cs"/>
                  <w:noProof/>
                  <w:rtl/>
                  <w:lang w:bidi="fa-IR"/>
                </w:rPr>
                <w:t xml:space="preserve"> </w:t>
              </w:r>
              <w:r>
                <w:rPr>
                  <w:rFonts w:hint="cs"/>
                  <w:noProof/>
                  <w:lang w:bidi="fa-IR"/>
                </w:rPr>
                <w:t>Athens, Greece</w:t>
              </w:r>
              <w:r>
                <w:rPr>
                  <w:rFonts w:hint="cs"/>
                  <w:noProof/>
                  <w:rtl/>
                  <w:lang w:bidi="fa-IR"/>
                </w:rPr>
                <w:t>.</w:t>
              </w:r>
            </w:p>
            <w:p w:rsidR="00E042C9" w:rsidRDefault="00E042C9" w:rsidP="003F4965">
              <w:pPr>
                <w:pStyle w:val="Bibliography"/>
                <w:spacing w:before="100" w:after="100" w:line="240" w:lineRule="auto"/>
                <w:rPr>
                  <w:noProof/>
                  <w:rtl/>
                  <w:lang w:bidi="fa-IR"/>
                </w:rPr>
              </w:pPr>
              <w:r>
                <w:rPr>
                  <w:rFonts w:hint="cs"/>
                  <w:noProof/>
                  <w:rtl/>
                  <w:lang w:bidi="fa-IR"/>
                </w:rPr>
                <w:t xml:space="preserve">[8] </w:t>
              </w:r>
              <w:r>
                <w:rPr>
                  <w:rFonts w:hint="cs"/>
                  <w:noProof/>
                  <w:lang w:bidi="fa-IR"/>
                </w:rPr>
                <w:t>GORDON, S., LICHTI, D., FRANKE, J</w:t>
              </w:r>
              <w:r>
                <w:rPr>
                  <w:rFonts w:hint="cs"/>
                  <w:noProof/>
                  <w:rtl/>
                  <w:lang w:bidi="fa-IR"/>
                </w:rPr>
                <w:t xml:space="preserve">., &amp; </w:t>
              </w:r>
              <w:r>
                <w:rPr>
                  <w:rFonts w:hint="cs"/>
                  <w:noProof/>
                  <w:lang w:bidi="fa-IR"/>
                </w:rPr>
                <w:t>STEWART, M</w:t>
              </w:r>
              <w:r>
                <w:rPr>
                  <w:rFonts w:hint="cs"/>
                  <w:noProof/>
                  <w:rtl/>
                  <w:lang w:bidi="fa-IR"/>
                </w:rPr>
                <w:t xml:space="preserve">. (1 </w:t>
              </w:r>
              <w:r>
                <w:rPr>
                  <w:rFonts w:hint="cs"/>
                  <w:noProof/>
                  <w:lang w:bidi="fa-IR"/>
                </w:rPr>
                <w:t>July 2004</w:t>
              </w:r>
              <w:r>
                <w:rPr>
                  <w:rFonts w:hint="cs"/>
                  <w:noProof/>
                  <w:rtl/>
                  <w:lang w:bidi="fa-IR"/>
                </w:rPr>
                <w:t xml:space="preserve">). </w:t>
              </w:r>
              <w:r>
                <w:rPr>
                  <w:rFonts w:hint="cs"/>
                  <w:noProof/>
                  <w:lang w:bidi="fa-IR"/>
                </w:rPr>
                <w:t>Measurement of Structural Deformation using Terrestrial Laser Scanners</w:t>
              </w:r>
              <w:r>
                <w:rPr>
                  <w:rFonts w:hint="cs"/>
                  <w:noProof/>
                  <w:rtl/>
                  <w:lang w:bidi="fa-IR"/>
                </w:rPr>
                <w:t xml:space="preserve">. </w:t>
              </w:r>
              <w:r>
                <w:rPr>
                  <w:rFonts w:hint="cs"/>
                  <w:i/>
                  <w:iCs/>
                  <w:noProof/>
                  <w:rtl/>
                  <w:lang w:bidi="fa-IR"/>
                </w:rPr>
                <w:t>1</w:t>
              </w:r>
              <w:r>
                <w:rPr>
                  <w:rFonts w:hint="cs"/>
                  <w:i/>
                  <w:iCs/>
                  <w:noProof/>
                  <w:lang w:bidi="fa-IR"/>
                </w:rPr>
                <w:t>st FIG International Symposium on Engineering Surveys for Construction Works and Structural Engineering</w:t>
              </w:r>
              <w:r>
                <w:rPr>
                  <w:rFonts w:hint="cs"/>
                  <w:i/>
                  <w:iCs/>
                  <w:noProof/>
                  <w:rtl/>
                  <w:lang w:bidi="fa-IR"/>
                </w:rPr>
                <w:t>.</w:t>
              </w:r>
              <w:r>
                <w:rPr>
                  <w:rFonts w:hint="cs"/>
                  <w:noProof/>
                  <w:rtl/>
                  <w:lang w:bidi="fa-IR"/>
                </w:rPr>
                <w:t xml:space="preserve"> </w:t>
              </w:r>
              <w:r>
                <w:rPr>
                  <w:rFonts w:hint="cs"/>
                  <w:noProof/>
                  <w:lang w:bidi="fa-IR"/>
                </w:rPr>
                <w:t>Nottingham, United Kingdom</w:t>
              </w:r>
              <w:r>
                <w:rPr>
                  <w:rFonts w:hint="cs"/>
                  <w:noProof/>
                  <w:rtl/>
                  <w:lang w:bidi="fa-IR"/>
                </w:rPr>
                <w:t>.</w:t>
              </w:r>
            </w:p>
            <w:p w:rsidR="00E042C9" w:rsidRDefault="00E042C9" w:rsidP="003F4965">
              <w:pPr>
                <w:pStyle w:val="Bibliography"/>
                <w:bidi/>
                <w:spacing w:before="100" w:after="100" w:line="240" w:lineRule="auto"/>
                <w:rPr>
                  <w:noProof/>
                  <w:rtl/>
                  <w:lang w:bidi="fa-IR"/>
                </w:rPr>
              </w:pPr>
              <w:r>
                <w:rPr>
                  <w:rFonts w:hint="cs"/>
                  <w:noProof/>
                  <w:rtl/>
                  <w:lang w:bidi="fa-IR"/>
                </w:rPr>
                <w:t xml:space="preserve">[9] خاک, ش. ا. (1389). </w:t>
              </w:r>
              <w:r>
                <w:rPr>
                  <w:rFonts w:hint="cs"/>
                  <w:i/>
                  <w:iCs/>
                  <w:noProof/>
                  <w:rtl/>
                  <w:lang w:bidi="fa-IR"/>
                </w:rPr>
                <w:t>راهنمای فنی ابزار دقیق.</w:t>
              </w:r>
              <w:r>
                <w:rPr>
                  <w:rFonts w:hint="cs"/>
                  <w:noProof/>
                  <w:rtl/>
                  <w:lang w:bidi="fa-IR"/>
                </w:rPr>
                <w:t xml:space="preserve"> نشریه فنی, شرکت ابزار خاک, تهران.</w:t>
              </w:r>
            </w:p>
            <w:p w:rsidR="00E042C9" w:rsidRDefault="00E042C9" w:rsidP="003F4965">
              <w:pPr>
                <w:pStyle w:val="Bibliography"/>
                <w:spacing w:before="100" w:after="100" w:line="240" w:lineRule="auto"/>
                <w:rPr>
                  <w:noProof/>
                  <w:rtl/>
                  <w:lang w:bidi="fa-IR"/>
                </w:rPr>
              </w:pPr>
              <w:r>
                <w:rPr>
                  <w:rFonts w:hint="cs"/>
                  <w:noProof/>
                  <w:rtl/>
                  <w:lang w:bidi="fa-IR"/>
                </w:rPr>
                <w:lastRenderedPageBreak/>
                <w:t xml:space="preserve">[10] </w:t>
              </w:r>
              <w:r>
                <w:rPr>
                  <w:rFonts w:hint="cs"/>
                  <w:noProof/>
                  <w:lang w:bidi="fa-IR"/>
                </w:rPr>
                <w:t>Fryer, J., Mitchell, H</w:t>
              </w:r>
              <w:r>
                <w:rPr>
                  <w:rFonts w:hint="cs"/>
                  <w:noProof/>
                  <w:rtl/>
                  <w:lang w:bidi="fa-IR"/>
                </w:rPr>
                <w:t xml:space="preserve">., &amp; </w:t>
              </w:r>
              <w:r>
                <w:rPr>
                  <w:rFonts w:hint="cs"/>
                  <w:noProof/>
                  <w:lang w:bidi="fa-IR"/>
                </w:rPr>
                <w:t>Chandler, J. H</w:t>
              </w:r>
              <w:r>
                <w:rPr>
                  <w:rFonts w:hint="cs"/>
                  <w:noProof/>
                  <w:rtl/>
                  <w:lang w:bidi="fa-IR"/>
                </w:rPr>
                <w:t xml:space="preserve">. (2007). </w:t>
              </w:r>
              <w:r>
                <w:rPr>
                  <w:rFonts w:hint="cs"/>
                  <w:i/>
                  <w:iCs/>
                  <w:noProof/>
                  <w:lang w:bidi="fa-IR"/>
                </w:rPr>
                <w:t>Applications of 3D measurement from images</w:t>
              </w:r>
              <w:r>
                <w:rPr>
                  <w:rFonts w:hint="cs"/>
                  <w:i/>
                  <w:iCs/>
                  <w:noProof/>
                  <w:rtl/>
                  <w:lang w:bidi="fa-IR"/>
                </w:rPr>
                <w:t>.</w:t>
              </w:r>
              <w:r>
                <w:rPr>
                  <w:rFonts w:hint="cs"/>
                  <w:noProof/>
                  <w:rtl/>
                  <w:lang w:bidi="fa-IR"/>
                </w:rPr>
                <w:t xml:space="preserve"> </w:t>
              </w:r>
              <w:r>
                <w:rPr>
                  <w:rFonts w:hint="cs"/>
                  <w:noProof/>
                  <w:lang w:bidi="fa-IR"/>
                </w:rPr>
                <w:t>Whittles</w:t>
              </w:r>
              <w:r>
                <w:rPr>
                  <w:rFonts w:hint="cs"/>
                  <w:noProof/>
                  <w:rtl/>
                  <w:lang w:bidi="fa-IR"/>
                </w:rPr>
                <w:t>.</w:t>
              </w:r>
            </w:p>
            <w:p w:rsidR="00E042C9" w:rsidRDefault="00E042C9" w:rsidP="001E52CC">
              <w:pPr>
                <w:pStyle w:val="Bibliography"/>
                <w:bidi/>
                <w:spacing w:before="100" w:after="100" w:line="240" w:lineRule="auto"/>
                <w:rPr>
                  <w:noProof/>
                  <w:rtl/>
                  <w:lang w:bidi="fa-IR"/>
                </w:rPr>
              </w:pPr>
              <w:r>
                <w:rPr>
                  <w:rFonts w:hint="cs"/>
                  <w:noProof/>
                  <w:rtl/>
                  <w:lang w:bidi="fa-IR"/>
                </w:rPr>
                <w:t xml:space="preserve">[11] صداقت, ا. (1389). </w:t>
              </w:r>
              <w:r>
                <w:rPr>
                  <w:rFonts w:hint="cs"/>
                  <w:i/>
                  <w:iCs/>
                  <w:noProof/>
                  <w:rtl/>
                  <w:lang w:bidi="fa-IR"/>
                </w:rPr>
                <w:t>گزارش فنی پایش و میکروژئودزی پروژۀ گود یاس باغ آسمان.</w:t>
              </w:r>
              <w:r>
                <w:rPr>
                  <w:rFonts w:hint="cs"/>
                  <w:noProof/>
                  <w:rtl/>
                  <w:lang w:bidi="fa-IR"/>
                </w:rPr>
                <w:t xml:space="preserve"> گزارش فنی پروژه, شرکت مهندسي سروش دریا </w:t>
              </w:r>
              <w:r>
                <w:rPr>
                  <w:rFonts w:hint="cs"/>
                  <w:noProof/>
                  <w:lang w:bidi="fa-IR"/>
                </w:rPr>
                <w:t>‌</w:t>
              </w:r>
              <w:r>
                <w:rPr>
                  <w:rFonts w:hint="cs"/>
                  <w:noProof/>
                  <w:rtl/>
                  <w:lang w:bidi="fa-IR"/>
                </w:rPr>
                <w:t>پی, تهران.</w:t>
              </w:r>
            </w:p>
            <w:p w:rsidR="00561B36" w:rsidRPr="00561B36" w:rsidRDefault="00EC5A3B" w:rsidP="00F85C46">
              <w:pPr>
                <w:spacing w:beforeLines="100" w:before="240" w:afterLines="100" w:after="240" w:line="240" w:lineRule="auto"/>
                <w:sectPr w:rsidR="00561B36" w:rsidRPr="00561B36" w:rsidSect="00D0542E">
                  <w:headerReference w:type="default" r:id="rId25"/>
                  <w:footnotePr>
                    <w:numRestart w:val="eachPage"/>
                  </w:footnotePr>
                  <w:endnotePr>
                    <w:numFmt w:val="decimal"/>
                    <w:numRestart w:val="eachSect"/>
                  </w:endnotePr>
                  <w:pgSz w:w="12240" w:h="15840"/>
                  <w:pgMar w:top="1440" w:right="1440" w:bottom="1440" w:left="1440" w:header="567" w:footer="720" w:gutter="0"/>
                  <w:pgNumType w:start="115"/>
                  <w:cols w:space="720"/>
                  <w:docGrid w:linePitch="360"/>
                </w:sectPr>
              </w:pPr>
              <w:r>
                <w:fldChar w:fldCharType="end"/>
              </w:r>
            </w:p>
          </w:sdtContent>
        </w:sdt>
      </w:sdtContent>
    </w:sdt>
    <w:bookmarkEnd w:id="111"/>
    <w:bookmarkEnd w:id="112"/>
    <w:bookmarkEnd w:id="116"/>
    <w:p w:rsidR="00302124" w:rsidRDefault="00A264F5" w:rsidP="00A264F5">
      <w:pPr>
        <w:pStyle w:val="MainText"/>
        <w:rPr>
          <w:rtl/>
        </w:rPr>
      </w:pPr>
      <w:r>
        <w:rPr>
          <w:rFonts w:hint="cs"/>
          <w:rtl/>
        </w:rPr>
        <w:lastRenderedPageBreak/>
        <w:t>در صورت امکان بهتر است چکیده شما به صورت انگلیسی و صفحه عنوان شما نیز به صورت انگلیسی در انتها درج شود.</w:t>
      </w:r>
    </w:p>
    <w:sectPr w:rsidR="00302124" w:rsidSect="00F85C46">
      <w:footerReference w:type="default" r:id="rId26"/>
      <w:footnotePr>
        <w:numRestart w:val="eachPage"/>
      </w:footnotePr>
      <w:endnotePr>
        <w:numFmt w:val="decimal"/>
        <w:numRestart w:val="eachSect"/>
      </w:endnotePr>
      <w:pgSz w:w="12240" w:h="15840"/>
      <w:pgMar w:top="1440" w:right="1440" w:bottom="1440" w:left="1440" w:header="567" w:footer="720" w:gutter="0"/>
      <w:pgNumType w:start="1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05C" w:rsidRDefault="004F205C" w:rsidP="006072AD">
      <w:pPr>
        <w:spacing w:after="0" w:line="240" w:lineRule="auto"/>
      </w:pPr>
      <w:r>
        <w:separator/>
      </w:r>
    </w:p>
  </w:endnote>
  <w:endnote w:type="continuationSeparator" w:id="0">
    <w:p w:rsidR="004F205C" w:rsidRDefault="004F205C" w:rsidP="00607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TE27DB570t00">
    <w:altName w:val="Times New Roman"/>
    <w:panose1 w:val="00000000000000000000"/>
    <w:charset w:val="00"/>
    <w:family w:val="auto"/>
    <w:notTrueType/>
    <w:pitch w:val="default"/>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 Mitra">
    <w:panose1 w:val="00000400000000000000"/>
    <w:charset w:val="B2"/>
    <w:family w:val="auto"/>
    <w:pitch w:val="variable"/>
    <w:sig w:usb0="00002001" w:usb1="80000000" w:usb2="00000008" w:usb3="00000000" w:csb0="00000040" w:csb1="00000000"/>
  </w:font>
  <w:font w:name="Naskh">
    <w:panose1 w:val="00000000000000000000"/>
    <w:charset w:val="02"/>
    <w:family w:val="auto"/>
    <w:pitch w:val="variable"/>
    <w:sig w:usb0="00000000" w:usb1="10000000" w:usb2="00000000" w:usb3="00000000" w:csb0="8000000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2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099098"/>
      <w:docPartObj>
        <w:docPartGallery w:val="Page Numbers (Bottom of Page)"/>
        <w:docPartUnique/>
      </w:docPartObj>
    </w:sdtPr>
    <w:sdtContent>
      <w:p w:rsidR="00F24B85" w:rsidRDefault="00F24B85">
        <w:pPr>
          <w:pStyle w:val="Footer"/>
          <w:jc w:val="center"/>
        </w:pPr>
        <w:r>
          <w:fldChar w:fldCharType="begin"/>
        </w:r>
        <w:r>
          <w:instrText xml:space="preserve"> PAGE   \* MERGEFORMAT </w:instrText>
        </w:r>
        <w:r>
          <w:fldChar w:fldCharType="separate"/>
        </w:r>
        <w:r w:rsidR="00FA7A66">
          <w:rPr>
            <w:rFonts w:hint="cs"/>
            <w:noProof/>
            <w:rtl/>
          </w:rPr>
          <w:t>أ‌</w:t>
        </w:r>
        <w:r>
          <w:rPr>
            <w:noProof/>
          </w:rPr>
          <w:fldChar w:fldCharType="end"/>
        </w:r>
      </w:p>
    </w:sdtContent>
  </w:sdt>
  <w:p w:rsidR="00F24B85" w:rsidRDefault="00F24B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85" w:rsidRDefault="00F24B85" w:rsidP="00366E3D">
    <w:pPr>
      <w:pStyle w:val="Footer"/>
      <w:bidi/>
      <w:jc w:val="center"/>
    </w:pPr>
  </w:p>
  <w:p w:rsidR="00F24B85" w:rsidRDefault="00F24B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387661"/>
      <w:docPartObj>
        <w:docPartGallery w:val="Page Numbers (Bottom of Page)"/>
        <w:docPartUnique/>
      </w:docPartObj>
    </w:sdtPr>
    <w:sdtContent>
      <w:p w:rsidR="00F24B85" w:rsidRDefault="00F24B85" w:rsidP="00DA0A9C">
        <w:pPr>
          <w:pStyle w:val="Footer"/>
          <w:bidi/>
          <w:jc w:val="center"/>
        </w:pPr>
        <w:r w:rsidRPr="00DA0A9C">
          <w:rPr>
            <w:rFonts w:cs="B Nazanin"/>
            <w:sz w:val="24"/>
            <w:szCs w:val="24"/>
          </w:rPr>
          <w:fldChar w:fldCharType="begin"/>
        </w:r>
        <w:r w:rsidRPr="00DA0A9C">
          <w:rPr>
            <w:rFonts w:cs="B Nazanin"/>
            <w:sz w:val="24"/>
            <w:szCs w:val="24"/>
          </w:rPr>
          <w:instrText xml:space="preserve"> PAGE   \* MERGEFORMAT </w:instrText>
        </w:r>
        <w:r w:rsidRPr="00DA0A9C">
          <w:rPr>
            <w:rFonts w:cs="B Nazanin"/>
            <w:sz w:val="24"/>
            <w:szCs w:val="24"/>
          </w:rPr>
          <w:fldChar w:fldCharType="separate"/>
        </w:r>
        <w:r w:rsidR="00433079">
          <w:rPr>
            <w:rFonts w:cs="B Nazanin"/>
            <w:noProof/>
            <w:sz w:val="24"/>
            <w:szCs w:val="24"/>
            <w:rtl/>
          </w:rPr>
          <w:t>104</w:t>
        </w:r>
        <w:r w:rsidRPr="00DA0A9C">
          <w:rPr>
            <w:rFonts w:cs="B Nazanin"/>
            <w:sz w:val="24"/>
            <w:szCs w:val="24"/>
          </w:rPr>
          <w:fldChar w:fldCharType="end"/>
        </w:r>
      </w:p>
    </w:sdtContent>
  </w:sdt>
  <w:p w:rsidR="00F24B85" w:rsidRDefault="00F24B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85" w:rsidRDefault="00F24B85" w:rsidP="00CD5805">
    <w:pPr>
      <w:pStyle w:val="Footer"/>
      <w:bidi/>
      <w:jc w:val="center"/>
    </w:pPr>
  </w:p>
  <w:p w:rsidR="00F24B85" w:rsidRDefault="00F24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05C" w:rsidRDefault="004F205C" w:rsidP="006072AD">
      <w:pPr>
        <w:spacing w:after="0" w:line="240" w:lineRule="auto"/>
      </w:pPr>
      <w:r>
        <w:separator/>
      </w:r>
    </w:p>
  </w:footnote>
  <w:footnote w:type="continuationSeparator" w:id="0">
    <w:p w:rsidR="004F205C" w:rsidRDefault="004F205C" w:rsidP="006072AD">
      <w:pPr>
        <w:spacing w:after="0" w:line="240" w:lineRule="auto"/>
      </w:pPr>
      <w:r>
        <w:continuationSeparator/>
      </w:r>
    </w:p>
  </w:footnote>
  <w:footnote w:id="1">
    <w:p w:rsidR="00F24B85" w:rsidRDefault="00F24B85" w:rsidP="007A5B4C">
      <w:pPr>
        <w:pStyle w:val="pavaraghi"/>
      </w:pPr>
      <w:r>
        <w:rPr>
          <w:rStyle w:val="FootnoteReference"/>
        </w:rPr>
        <w:footnoteRef/>
      </w:r>
      <w:r>
        <w:t xml:space="preserve"> Retaining Structures; </w:t>
      </w:r>
      <w:r w:rsidRPr="00693DF5">
        <w:t>Support</w:t>
      </w:r>
      <w:r>
        <w:t xml:space="preserve"> Systems</w:t>
      </w:r>
    </w:p>
  </w:footnote>
  <w:footnote w:id="2">
    <w:p w:rsidR="00F24B85" w:rsidRDefault="00F24B85" w:rsidP="007A5B4C">
      <w:pPr>
        <w:pStyle w:val="pavaraghi"/>
        <w:rPr>
          <w:rtl/>
        </w:rPr>
      </w:pPr>
      <w:r>
        <w:rPr>
          <w:rStyle w:val="FootnoteReference"/>
        </w:rPr>
        <w:footnoteRef/>
      </w:r>
      <w:r>
        <w:t xml:space="preserve"> S</w:t>
      </w:r>
      <w:r w:rsidRPr="005359CE">
        <w:t>oil</w:t>
      </w:r>
      <w:r>
        <w:t xml:space="preserve"> N</w:t>
      </w:r>
      <w:r w:rsidRPr="005359CE">
        <w:t>ailing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85" w:rsidRPr="00D55862" w:rsidRDefault="00F24B85" w:rsidP="002A4DFA">
    <w:pPr>
      <w:pStyle w:val="Header"/>
      <w:bidi/>
      <w:spacing w:before="0"/>
      <w:rPr>
        <w:rFonts w:cs="B Nazani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85" w:rsidRPr="00D55862" w:rsidRDefault="00F24B85" w:rsidP="002A4DFA">
    <w:pPr>
      <w:pStyle w:val="Header"/>
      <w:bidi/>
      <w:spacing w:before="0"/>
      <w:rPr>
        <w:rFonts w:cs="B Nazanin"/>
        <w:sz w:val="24"/>
        <w:szCs w:val="24"/>
      </w:rPr>
    </w:pPr>
    <w:r>
      <w:rPr>
        <w:rFonts w:cs="B Nazanin"/>
        <w:noProof/>
        <w:sz w:val="24"/>
        <w:szCs w:val="24"/>
      </w:rPr>
      <w:pict>
        <v:line id="_x0000_s2050" style="position:absolute;left:0;text-align:left;z-index:251656704" from="-18pt,20.9pt" to="473.55pt,20.9pt" strokeweight="4.5pt">
          <v:stroke linestyle="thinThick"/>
          <w10:wrap anchorx="page"/>
        </v:line>
      </w:pict>
    </w:r>
    <w:r>
      <w:rPr>
        <w:rFonts w:cs="B Nazanin" w:hint="cs"/>
        <w:sz w:val="24"/>
        <w:szCs w:val="24"/>
        <w:rtl/>
      </w:rPr>
      <w:t>فصل اول : مقدمه و کلیات</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85" w:rsidRDefault="00F24B85" w:rsidP="006672CB">
    <w:pPr>
      <w:pStyle w:val="Header"/>
      <w:bidi/>
      <w:spacing w:before="0"/>
      <w:rPr>
        <w:rtl/>
        <w:lang w:bidi="fa-IR"/>
      </w:rPr>
    </w:pPr>
    <w:r>
      <w:rPr>
        <w:rFonts w:cs="B Nazanin"/>
        <w:noProof/>
        <w:sz w:val="24"/>
        <w:szCs w:val="24"/>
        <w:rtl/>
      </w:rPr>
      <w:pict>
        <v:line id="_x0000_s2054" style="position:absolute;left:0;text-align:left;z-index:251660800" from="-18pt,20.9pt" to="473.55pt,20.9pt" strokeweight="4.5pt">
          <v:stroke linestyle="thinThick"/>
          <w10:wrap anchorx="page"/>
        </v:line>
      </w:pict>
    </w:r>
    <w:r>
      <w:rPr>
        <w:rFonts w:cs="B Nazanin" w:hint="cs"/>
        <w:sz w:val="24"/>
        <w:szCs w:val="24"/>
        <w:rtl/>
      </w:rPr>
      <w:t xml:space="preserve">فصل دوم: </w:t>
    </w:r>
    <w:r>
      <w:rPr>
        <w:rFonts w:cs="B Nazanin" w:hint="cs"/>
        <w:sz w:val="24"/>
        <w:szCs w:val="24"/>
        <w:rtl/>
        <w:lang w:bidi="fa-IR"/>
      </w:rPr>
      <w:t>اصول تئوری فتوگرامتری برد کوتاه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85" w:rsidRPr="00D55862" w:rsidRDefault="00F24B85" w:rsidP="00C06605">
    <w:pPr>
      <w:pStyle w:val="Header"/>
      <w:bidi/>
      <w:spacing w:before="0"/>
      <w:rPr>
        <w:rFonts w:cs="B Nazanin"/>
        <w:sz w:val="24"/>
        <w:szCs w:val="24"/>
        <w:lang w:bidi="fa-IR"/>
      </w:rPr>
    </w:pPr>
    <w:r>
      <w:rPr>
        <w:rFonts w:cs="B Nazanin"/>
        <w:noProof/>
        <w:sz w:val="24"/>
        <w:szCs w:val="24"/>
      </w:rPr>
      <w:pict>
        <v:line id="_x0000_s2073" style="position:absolute;left:0;text-align:left;z-index:251687424" from="-18pt,20.9pt" to="473.55pt,20.9pt" strokeweight="4.5pt">
          <v:stroke linestyle="thinThick"/>
          <w10:wrap anchorx="page"/>
        </v:line>
      </w:pict>
    </w:r>
    <w:r>
      <w:rPr>
        <w:rFonts w:cs="B Nazanin" w:hint="cs"/>
        <w:sz w:val="24"/>
        <w:szCs w:val="24"/>
        <w:rtl/>
      </w:rPr>
      <w:t xml:space="preserve">فصل </w:t>
    </w:r>
    <w:r>
      <w:rPr>
        <w:rFonts w:cs="B Nazanin" w:hint="cs"/>
        <w:sz w:val="24"/>
        <w:szCs w:val="24"/>
        <w:rtl/>
        <w:lang w:bidi="fa-IR"/>
      </w:rPr>
      <w:t>سوم</w:t>
    </w:r>
    <w:r>
      <w:rPr>
        <w:rFonts w:cs="B Nazanin" w:hint="cs"/>
        <w:sz w:val="24"/>
        <w:szCs w:val="24"/>
        <w:rtl/>
      </w:rPr>
      <w:t xml:space="preserve"> : </w:t>
    </w:r>
    <w:r w:rsidR="00C06605">
      <w:rPr>
        <w:rFonts w:cs="B Nazanin" w:hint="cs"/>
        <w:sz w:val="24"/>
        <w:szCs w:val="24"/>
        <w:rtl/>
        <w:lang w:bidi="fa-IR"/>
      </w:rPr>
      <w:t>پیاده سازی ها و نتایج</w:t>
    </w:r>
  </w:p>
  <w:p w:rsidR="00F24B85" w:rsidRPr="00F85C46" w:rsidRDefault="00F24B85" w:rsidP="00F85C46">
    <w:pPr>
      <w:pStyle w:val="Header"/>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85" w:rsidRPr="00D55862" w:rsidRDefault="00F24B85" w:rsidP="00F85C46">
    <w:pPr>
      <w:pStyle w:val="Header"/>
      <w:bidi/>
      <w:spacing w:before="0"/>
      <w:rPr>
        <w:rFonts w:cs="B Nazanin"/>
        <w:sz w:val="24"/>
        <w:szCs w:val="24"/>
      </w:rPr>
    </w:pPr>
    <w:r>
      <w:rPr>
        <w:rFonts w:cs="B Nazanin"/>
        <w:noProof/>
        <w:sz w:val="24"/>
        <w:szCs w:val="24"/>
      </w:rPr>
      <w:pict>
        <v:line id="_x0000_s2072" style="position:absolute;left:0;text-align:left;z-index:251685376" from="-18pt,20.9pt" to="473.55pt,20.9pt" strokeweight="4.5pt">
          <v:stroke linestyle="thinThick"/>
          <w10:wrap anchorx="page"/>
        </v:line>
      </w:pict>
    </w:r>
    <w:r>
      <w:rPr>
        <w:rFonts w:cs="B Nazanin" w:hint="cs"/>
        <w:sz w:val="24"/>
        <w:szCs w:val="24"/>
        <w:rtl/>
      </w:rPr>
      <w:t xml:space="preserve">فصل </w:t>
    </w:r>
    <w:r>
      <w:rPr>
        <w:rFonts w:cs="B Nazanin" w:hint="cs"/>
        <w:sz w:val="24"/>
        <w:szCs w:val="24"/>
        <w:rtl/>
        <w:lang w:bidi="fa-IR"/>
      </w:rPr>
      <w:t>چهارم</w:t>
    </w:r>
    <w:r>
      <w:rPr>
        <w:rFonts w:cs="B Nazanin" w:hint="cs"/>
        <w:sz w:val="24"/>
        <w:szCs w:val="24"/>
        <w:rtl/>
      </w:rPr>
      <w:t xml:space="preserve"> : </w:t>
    </w:r>
    <w:r w:rsidRPr="00012926">
      <w:rPr>
        <w:rFonts w:cs="B Nazanin" w:hint="cs"/>
        <w:sz w:val="24"/>
        <w:szCs w:val="24"/>
        <w:rtl/>
      </w:rPr>
      <w:t>ارزیابی کلی، نتيجه گيري و ارائه پيشنهادات</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85" w:rsidRPr="00D55862" w:rsidRDefault="00F24B85" w:rsidP="00302124">
    <w:pPr>
      <w:pStyle w:val="Header"/>
      <w:bidi/>
      <w:spacing w:before="0"/>
      <w:rPr>
        <w:rFonts w:cs="B Nazanin"/>
        <w:sz w:val="24"/>
        <w:szCs w:val="24"/>
      </w:rPr>
    </w:pPr>
    <w:r>
      <w:rPr>
        <w:rFonts w:cs="B Nazanin"/>
        <w:sz w:val="24"/>
        <w:szCs w:val="24"/>
      </w:rPr>
      <w:pict>
        <v:line id="_x0000_s2064" style="position:absolute;left:0;text-align:left;z-index:251679232" from="-18pt,20.9pt" to="473.55pt,20.9pt" strokeweight="4.5pt">
          <v:stroke linestyle="thinThick"/>
          <w10:wrap anchorx="page"/>
        </v:line>
      </w:pict>
    </w:r>
    <w:r>
      <w:rPr>
        <w:rFonts w:cs="B Nazanin" w:hint="cs"/>
        <w:sz w:val="24"/>
        <w:szCs w:val="24"/>
        <w:rtl/>
      </w:rPr>
      <w:t>مراجع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2C1B"/>
    <w:multiLevelType w:val="multilevel"/>
    <w:tmpl w:val="88C225A4"/>
    <w:lvl w:ilvl="0">
      <w:start w:val="1"/>
      <w:numFmt w:val="decimal"/>
      <w:pStyle w:val="MyStyle1"/>
      <w:lvlText w:val="%1-"/>
      <w:lvlJc w:val="left"/>
      <w:pPr>
        <w:tabs>
          <w:tab w:val="num" w:pos="431"/>
        </w:tabs>
        <w:ind w:left="432" w:hanging="432"/>
      </w:pPr>
      <w:rPr>
        <w:rFonts w:ascii="Times New Roman" w:hAnsi="Times New Roman" w:cs="B Nazanin" w:hint="default"/>
      </w:rPr>
    </w:lvl>
    <w:lvl w:ilvl="1">
      <w:start w:val="1"/>
      <w:numFmt w:val="decimal"/>
      <w:lvlText w:val="%1-%2-"/>
      <w:lvlJc w:val="left"/>
      <w:pPr>
        <w:tabs>
          <w:tab w:val="num" w:pos="576"/>
        </w:tabs>
        <w:ind w:left="576" w:hanging="576"/>
      </w:pPr>
      <w:rPr>
        <w:rFonts w:ascii="Times New Roman" w:hAnsi="Times New Roman" w:hint="default"/>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604C7F"/>
    <w:multiLevelType w:val="hybridMultilevel"/>
    <w:tmpl w:val="F226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03544"/>
    <w:multiLevelType w:val="hybridMultilevel"/>
    <w:tmpl w:val="F4560BA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107C1B51"/>
    <w:multiLevelType w:val="hybridMultilevel"/>
    <w:tmpl w:val="62826976"/>
    <w:lvl w:ilvl="0" w:tplc="BDB8EF9A">
      <w:start w:val="1"/>
      <w:numFmt w:val="bullet"/>
      <w:lvlText w:val="-"/>
      <w:lvlJc w:val="left"/>
      <w:pPr>
        <w:ind w:left="1628" w:hanging="360"/>
      </w:pPr>
      <w:rPr>
        <w:rFonts w:ascii="Times New Roman" w:eastAsiaTheme="minorHAnsi" w:hAnsi="Times New Roman" w:cs="B Nazani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115B7C69"/>
    <w:multiLevelType w:val="multilevel"/>
    <w:tmpl w:val="DCCADFFE"/>
    <w:lvl w:ilvl="0">
      <w:start w:val="1"/>
      <w:numFmt w:val="decimal"/>
      <w:pStyle w:val="Heading1"/>
      <w:suff w:val="space"/>
      <w:lvlText w:val="%1-"/>
      <w:lvlJc w:val="left"/>
      <w:pPr>
        <w:ind w:left="199" w:hanging="57"/>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suff w:val="space"/>
      <w:lvlText w:val="%1-%2-"/>
      <w:lvlJc w:val="left"/>
      <w:pPr>
        <w:ind w:left="57" w:hanging="57"/>
      </w:pPr>
      <w:rPr>
        <w:rFonts w:ascii="Times New Roman" w:hAnsi="Times New Roman" w:hint="default"/>
        <w:caps w:val="0"/>
        <w:smallCaps w:val="0"/>
        <w:strike w:val="0"/>
        <w:dstrike w:val="0"/>
        <w:outline w:val="0"/>
        <w:shadow w:val="0"/>
        <w:emboss w:val="0"/>
        <w:imprint w:val="0"/>
        <w:vanish w:val="0"/>
        <w:spacing w:val="0"/>
        <w:kern w:val="0"/>
        <w:position w:val="0"/>
        <w:u w:val="none"/>
        <w:vertAlign w:val="baseline"/>
        <w:em w:val="none"/>
      </w:rPr>
    </w:lvl>
    <w:lvl w:ilvl="2">
      <w:start w:val="1"/>
      <w:numFmt w:val="decimal"/>
      <w:pStyle w:val="Heading3"/>
      <w:suff w:val="space"/>
      <w:lvlText w:val="%1-%2-%3-"/>
      <w:lvlJc w:val="left"/>
      <w:pPr>
        <w:ind w:left="57" w:hanging="57"/>
      </w:pPr>
      <w:rPr>
        <w:rFonts w:hint="default"/>
      </w:rPr>
    </w:lvl>
    <w:lvl w:ilvl="3">
      <w:start w:val="1"/>
      <w:numFmt w:val="decimal"/>
      <w:pStyle w:val="Heading4"/>
      <w:suff w:val="space"/>
      <w:lvlText w:val="%1-%2-%3-%4-"/>
      <w:lvlJc w:val="left"/>
      <w:pPr>
        <w:ind w:left="57" w:hanging="57"/>
      </w:pPr>
      <w:rPr>
        <w:rFonts w:hint="default"/>
      </w:rPr>
    </w:lvl>
    <w:lvl w:ilvl="4">
      <w:start w:val="1"/>
      <w:numFmt w:val="decimal"/>
      <w:pStyle w:val="Heading5"/>
      <w:lvlText w:val="%1-%2-%3-%4-%5-"/>
      <w:lvlJc w:val="left"/>
      <w:pPr>
        <w:tabs>
          <w:tab w:val="num" w:pos="431"/>
        </w:tabs>
        <w:ind w:left="57" w:hanging="57"/>
      </w:pPr>
      <w:rPr>
        <w:rFonts w:ascii="Times New Roman" w:hAnsi="Times New Roman" w:cs="B Nazani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5">
      <w:start w:val="1"/>
      <w:numFmt w:val="decimal"/>
      <w:pStyle w:val="Heading6"/>
      <w:lvlText w:val="%1.%2.%3.%4.%5.%6"/>
      <w:lvlJc w:val="left"/>
      <w:pPr>
        <w:tabs>
          <w:tab w:val="num" w:pos="431"/>
        </w:tabs>
        <w:ind w:left="57" w:hanging="57"/>
      </w:pPr>
      <w:rPr>
        <w:rFonts w:hint="default"/>
      </w:rPr>
    </w:lvl>
    <w:lvl w:ilvl="6">
      <w:start w:val="1"/>
      <w:numFmt w:val="decimal"/>
      <w:pStyle w:val="Heading7"/>
      <w:lvlText w:val="%1.%2.%3.%4.%5.%6.%7"/>
      <w:lvlJc w:val="left"/>
      <w:pPr>
        <w:tabs>
          <w:tab w:val="num" w:pos="431"/>
        </w:tabs>
        <w:ind w:left="57" w:hanging="57"/>
      </w:pPr>
      <w:rPr>
        <w:rFonts w:hint="default"/>
      </w:rPr>
    </w:lvl>
    <w:lvl w:ilvl="7">
      <w:start w:val="1"/>
      <w:numFmt w:val="decimal"/>
      <w:pStyle w:val="Heading8"/>
      <w:lvlText w:val="%1.%2.%3.%4.%5.%6.%7.%8"/>
      <w:lvlJc w:val="left"/>
      <w:pPr>
        <w:tabs>
          <w:tab w:val="num" w:pos="431"/>
        </w:tabs>
        <w:ind w:left="57" w:hanging="57"/>
      </w:pPr>
      <w:rPr>
        <w:rFonts w:hint="default"/>
      </w:rPr>
    </w:lvl>
    <w:lvl w:ilvl="8">
      <w:start w:val="1"/>
      <w:numFmt w:val="decimal"/>
      <w:pStyle w:val="Heading9"/>
      <w:lvlText w:val="%1.%2.%3.%4.%5.%6.%7.%8.%9"/>
      <w:lvlJc w:val="left"/>
      <w:pPr>
        <w:tabs>
          <w:tab w:val="num" w:pos="431"/>
        </w:tabs>
        <w:ind w:left="57" w:hanging="57"/>
      </w:pPr>
      <w:rPr>
        <w:rFonts w:hint="default"/>
      </w:rPr>
    </w:lvl>
  </w:abstractNum>
  <w:abstractNum w:abstractNumId="5">
    <w:nsid w:val="15B60EA4"/>
    <w:multiLevelType w:val="hybridMultilevel"/>
    <w:tmpl w:val="9B5809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C2727"/>
    <w:multiLevelType w:val="hybridMultilevel"/>
    <w:tmpl w:val="9AAC248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1B07051F"/>
    <w:multiLevelType w:val="hybridMultilevel"/>
    <w:tmpl w:val="27E6F6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724D8"/>
    <w:multiLevelType w:val="hybridMultilevel"/>
    <w:tmpl w:val="4EDCCB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091204"/>
    <w:multiLevelType w:val="hybridMultilevel"/>
    <w:tmpl w:val="BA1AF2FE"/>
    <w:lvl w:ilvl="0" w:tplc="1FD0B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655063"/>
    <w:multiLevelType w:val="hybridMultilevel"/>
    <w:tmpl w:val="D2102DC2"/>
    <w:lvl w:ilvl="0" w:tplc="04D0F74C">
      <w:start w:val="1"/>
      <w:numFmt w:val="decimal"/>
      <w:lvlText w:val="%1-"/>
      <w:lvlJc w:val="left"/>
      <w:pPr>
        <w:ind w:left="720" w:hanging="360"/>
      </w:pPr>
      <w:rPr>
        <w:rFonts w:ascii="TTE27DB570t00" w:hAnsi="TTE27DB570t00" w:cs="TTE27DB570t00" w:hint="default"/>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9E303B"/>
    <w:multiLevelType w:val="hybridMultilevel"/>
    <w:tmpl w:val="1688C2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EF797C"/>
    <w:multiLevelType w:val="hybridMultilevel"/>
    <w:tmpl w:val="49C0A5E0"/>
    <w:lvl w:ilvl="0" w:tplc="BDB8EF9A">
      <w:start w:val="1"/>
      <w:numFmt w:val="bullet"/>
      <w:lvlText w:val="-"/>
      <w:lvlJc w:val="left"/>
      <w:pPr>
        <w:ind w:left="1174" w:hanging="360"/>
      </w:pPr>
      <w:rPr>
        <w:rFonts w:ascii="Times New Roman" w:eastAsiaTheme="minorHAnsi" w:hAnsi="Times New Roman" w:cs="B Nazani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405D7FD8"/>
    <w:multiLevelType w:val="hybridMultilevel"/>
    <w:tmpl w:val="F42014FC"/>
    <w:lvl w:ilvl="0" w:tplc="AB5EE900">
      <w:start w:val="1"/>
      <w:numFmt w:val="decimal"/>
      <w:lvlText w:val="%1)"/>
      <w:lvlJc w:val="left"/>
      <w:pPr>
        <w:tabs>
          <w:tab w:val="num" w:pos="720"/>
        </w:tabs>
        <w:ind w:left="720" w:hanging="360"/>
      </w:pPr>
      <w:rPr>
        <w:rFonts w:ascii="Times New Roman" w:eastAsia="Times New Roman" w:hAnsi="Times New Roman" w:cs="Nazanin"/>
        <w:b w:val="0"/>
        <w:bCs/>
        <w:sz w:val="28"/>
        <w:szCs w:val="28"/>
      </w:rPr>
    </w:lvl>
    <w:lvl w:ilvl="1" w:tplc="04090001">
      <w:start w:val="1"/>
      <w:numFmt w:val="bullet"/>
      <w:lvlText w:val=""/>
      <w:lvlJc w:val="left"/>
      <w:pPr>
        <w:tabs>
          <w:tab w:val="num" w:pos="1440"/>
        </w:tabs>
        <w:ind w:left="1440" w:hanging="360"/>
      </w:pPr>
      <w:rPr>
        <w:rFonts w:ascii="Symbol" w:hAnsi="Symbol" w:hint="default"/>
        <w:b w:val="0"/>
        <w:b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45947B8A"/>
    <w:multiLevelType w:val="hybridMultilevel"/>
    <w:tmpl w:val="73EE0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A440E6"/>
    <w:multiLevelType w:val="hybridMultilevel"/>
    <w:tmpl w:val="DCA65AC8"/>
    <w:lvl w:ilvl="0" w:tplc="BDB8EF9A">
      <w:start w:val="1"/>
      <w:numFmt w:val="bullet"/>
      <w:lvlText w:val="-"/>
      <w:lvlJc w:val="left"/>
      <w:pPr>
        <w:ind w:left="1628" w:hanging="360"/>
      </w:pPr>
      <w:rPr>
        <w:rFonts w:ascii="Times New Roman" w:eastAsiaTheme="minorHAnsi" w:hAnsi="Times New Roman" w:cs="B Nazani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50D24E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2275C5D"/>
    <w:multiLevelType w:val="hybridMultilevel"/>
    <w:tmpl w:val="AE461F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751413"/>
    <w:multiLevelType w:val="hybridMultilevel"/>
    <w:tmpl w:val="0660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F0273C"/>
    <w:multiLevelType w:val="hybridMultilevel"/>
    <w:tmpl w:val="F3742C12"/>
    <w:lvl w:ilvl="0" w:tplc="DF44F886">
      <w:numFmt w:val="bullet"/>
      <w:lvlText w:val="-"/>
      <w:lvlJc w:val="left"/>
      <w:pPr>
        <w:ind w:left="814" w:hanging="360"/>
      </w:pPr>
      <w:rPr>
        <w:rFonts w:ascii="Times New Roman" w:eastAsiaTheme="minorHAnsi" w:hAnsi="Times New Roman" w:cs="B Nazani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0">
    <w:nsid w:val="6B7B1791"/>
    <w:multiLevelType w:val="hybridMultilevel"/>
    <w:tmpl w:val="83AC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E66FCA"/>
    <w:multiLevelType w:val="hybridMultilevel"/>
    <w:tmpl w:val="BA1AF2FE"/>
    <w:lvl w:ilvl="0" w:tplc="1FD0B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3E0258"/>
    <w:multiLevelType w:val="hybridMultilevel"/>
    <w:tmpl w:val="9A5E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910C85"/>
    <w:multiLevelType w:val="hybridMultilevel"/>
    <w:tmpl w:val="FFCE27F6"/>
    <w:lvl w:ilvl="0" w:tplc="04090001">
      <w:start w:val="2"/>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34273ED"/>
    <w:multiLevelType w:val="hybridMultilevel"/>
    <w:tmpl w:val="4BC6381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75A8752B"/>
    <w:multiLevelType w:val="hybridMultilevel"/>
    <w:tmpl w:val="9B800B9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4"/>
  </w:num>
  <w:num w:numId="4">
    <w:abstractNumId w:val="17"/>
  </w:num>
  <w:num w:numId="5">
    <w:abstractNumId w:val="7"/>
  </w:num>
  <w:num w:numId="6">
    <w:abstractNumId w:val="1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
  </w:num>
  <w:num w:numId="12">
    <w:abstractNumId w:val="6"/>
  </w:num>
  <w:num w:numId="13">
    <w:abstractNumId w:val="24"/>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5"/>
  </w:num>
  <w:num w:numId="17">
    <w:abstractNumId w:val="3"/>
  </w:num>
  <w:num w:numId="18">
    <w:abstractNumId w:val="25"/>
  </w:num>
  <w:num w:numId="19">
    <w:abstractNumId w:val="11"/>
  </w:num>
  <w:num w:numId="20">
    <w:abstractNumId w:val="14"/>
  </w:num>
  <w:num w:numId="21">
    <w:abstractNumId w:val="5"/>
  </w:num>
  <w:num w:numId="22">
    <w:abstractNumId w:val="8"/>
  </w:num>
  <w:num w:numId="23">
    <w:abstractNumId w:val="10"/>
  </w:num>
  <w:num w:numId="24">
    <w:abstractNumId w:val="9"/>
  </w:num>
  <w:num w:numId="25">
    <w:abstractNumId w:val="19"/>
  </w:num>
  <w:num w:numId="26">
    <w:abstractNumId w:val="23"/>
  </w:num>
  <w:num w:numId="27">
    <w:abstractNumId w:val="13"/>
  </w:num>
  <w:num w:numId="28">
    <w:abstractNumId w:val="21"/>
  </w:num>
  <w:num w:numId="29">
    <w:abstractNumId w:val="16"/>
  </w:num>
  <w:num w:numId="3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hdrShapeDefaults>
    <o:shapedefaults v:ext="edit" spidmax="2074"/>
    <o:shapelayout v:ext="edit">
      <o:idmap v:ext="edit" data="2"/>
    </o:shapelayout>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2"/>
  </w:compat>
  <w:rsids>
    <w:rsidRoot w:val="00AB31F9"/>
    <w:rsid w:val="00000D5B"/>
    <w:rsid w:val="00001858"/>
    <w:rsid w:val="00001CC9"/>
    <w:rsid w:val="00001E81"/>
    <w:rsid w:val="00002712"/>
    <w:rsid w:val="0000399C"/>
    <w:rsid w:val="000046DC"/>
    <w:rsid w:val="00006B51"/>
    <w:rsid w:val="00006D4A"/>
    <w:rsid w:val="000070C0"/>
    <w:rsid w:val="00007605"/>
    <w:rsid w:val="0001076A"/>
    <w:rsid w:val="00010F40"/>
    <w:rsid w:val="0001147A"/>
    <w:rsid w:val="000121DB"/>
    <w:rsid w:val="00012228"/>
    <w:rsid w:val="00012926"/>
    <w:rsid w:val="0001359E"/>
    <w:rsid w:val="0001393A"/>
    <w:rsid w:val="00013AC5"/>
    <w:rsid w:val="000141DE"/>
    <w:rsid w:val="000148E2"/>
    <w:rsid w:val="000156F3"/>
    <w:rsid w:val="00016664"/>
    <w:rsid w:val="00016AE7"/>
    <w:rsid w:val="0002001D"/>
    <w:rsid w:val="00020192"/>
    <w:rsid w:val="00021291"/>
    <w:rsid w:val="00022876"/>
    <w:rsid w:val="00022B98"/>
    <w:rsid w:val="00023637"/>
    <w:rsid w:val="000261B9"/>
    <w:rsid w:val="00030414"/>
    <w:rsid w:val="00032B1E"/>
    <w:rsid w:val="00033918"/>
    <w:rsid w:val="00033B6B"/>
    <w:rsid w:val="0003454D"/>
    <w:rsid w:val="0003656B"/>
    <w:rsid w:val="000367D5"/>
    <w:rsid w:val="0004233E"/>
    <w:rsid w:val="000428EE"/>
    <w:rsid w:val="000440BB"/>
    <w:rsid w:val="000444B3"/>
    <w:rsid w:val="00046715"/>
    <w:rsid w:val="00046E58"/>
    <w:rsid w:val="00047A40"/>
    <w:rsid w:val="000505C3"/>
    <w:rsid w:val="00050EDF"/>
    <w:rsid w:val="00051BA3"/>
    <w:rsid w:val="00054956"/>
    <w:rsid w:val="00057A3C"/>
    <w:rsid w:val="00057CFD"/>
    <w:rsid w:val="00060715"/>
    <w:rsid w:val="00061493"/>
    <w:rsid w:val="00061826"/>
    <w:rsid w:val="00061AA6"/>
    <w:rsid w:val="00061F03"/>
    <w:rsid w:val="000655C7"/>
    <w:rsid w:val="0006643D"/>
    <w:rsid w:val="00066616"/>
    <w:rsid w:val="00066E9F"/>
    <w:rsid w:val="00067AA1"/>
    <w:rsid w:val="00071B96"/>
    <w:rsid w:val="0007294D"/>
    <w:rsid w:val="00072966"/>
    <w:rsid w:val="0007336E"/>
    <w:rsid w:val="000749D0"/>
    <w:rsid w:val="00075934"/>
    <w:rsid w:val="000762D2"/>
    <w:rsid w:val="00077026"/>
    <w:rsid w:val="00083704"/>
    <w:rsid w:val="00085B3B"/>
    <w:rsid w:val="00085D1B"/>
    <w:rsid w:val="00085F4A"/>
    <w:rsid w:val="00086132"/>
    <w:rsid w:val="00086CDE"/>
    <w:rsid w:val="00086E3F"/>
    <w:rsid w:val="000870BD"/>
    <w:rsid w:val="00087484"/>
    <w:rsid w:val="00087DB8"/>
    <w:rsid w:val="00087F42"/>
    <w:rsid w:val="00090583"/>
    <w:rsid w:val="00090BAF"/>
    <w:rsid w:val="00090C00"/>
    <w:rsid w:val="00090C51"/>
    <w:rsid w:val="00090CAC"/>
    <w:rsid w:val="00092DEC"/>
    <w:rsid w:val="000944D8"/>
    <w:rsid w:val="00095516"/>
    <w:rsid w:val="00095777"/>
    <w:rsid w:val="000959BC"/>
    <w:rsid w:val="00095BBB"/>
    <w:rsid w:val="000969EA"/>
    <w:rsid w:val="00097B35"/>
    <w:rsid w:val="000A16C3"/>
    <w:rsid w:val="000A400F"/>
    <w:rsid w:val="000A4933"/>
    <w:rsid w:val="000A4A04"/>
    <w:rsid w:val="000A5CF8"/>
    <w:rsid w:val="000A7500"/>
    <w:rsid w:val="000B0BB5"/>
    <w:rsid w:val="000B2526"/>
    <w:rsid w:val="000B312F"/>
    <w:rsid w:val="000B5597"/>
    <w:rsid w:val="000B57CE"/>
    <w:rsid w:val="000B6D54"/>
    <w:rsid w:val="000B71C1"/>
    <w:rsid w:val="000B7622"/>
    <w:rsid w:val="000B7EAC"/>
    <w:rsid w:val="000C2E04"/>
    <w:rsid w:val="000C3D53"/>
    <w:rsid w:val="000C416A"/>
    <w:rsid w:val="000C57A9"/>
    <w:rsid w:val="000C5D4E"/>
    <w:rsid w:val="000D1287"/>
    <w:rsid w:val="000D154D"/>
    <w:rsid w:val="000D34C8"/>
    <w:rsid w:val="000D4734"/>
    <w:rsid w:val="000D58AD"/>
    <w:rsid w:val="000D73F0"/>
    <w:rsid w:val="000D7779"/>
    <w:rsid w:val="000D7841"/>
    <w:rsid w:val="000D79C0"/>
    <w:rsid w:val="000E01CB"/>
    <w:rsid w:val="000E0A94"/>
    <w:rsid w:val="000E0C2F"/>
    <w:rsid w:val="000E13FB"/>
    <w:rsid w:val="000E1AFA"/>
    <w:rsid w:val="000E1FD7"/>
    <w:rsid w:val="000E2760"/>
    <w:rsid w:val="000E3069"/>
    <w:rsid w:val="000E3195"/>
    <w:rsid w:val="000E3B87"/>
    <w:rsid w:val="000E50F9"/>
    <w:rsid w:val="000E5A0F"/>
    <w:rsid w:val="000E6C7B"/>
    <w:rsid w:val="000F2910"/>
    <w:rsid w:val="000F3AD1"/>
    <w:rsid w:val="000F41D0"/>
    <w:rsid w:val="000F4A7B"/>
    <w:rsid w:val="000F4A98"/>
    <w:rsid w:val="000F5BC3"/>
    <w:rsid w:val="000F5BF2"/>
    <w:rsid w:val="000F5CDA"/>
    <w:rsid w:val="000F6365"/>
    <w:rsid w:val="000F6744"/>
    <w:rsid w:val="000F70E2"/>
    <w:rsid w:val="000F7466"/>
    <w:rsid w:val="00102D96"/>
    <w:rsid w:val="0010333E"/>
    <w:rsid w:val="0010354F"/>
    <w:rsid w:val="0010364A"/>
    <w:rsid w:val="00103950"/>
    <w:rsid w:val="0010452F"/>
    <w:rsid w:val="0010599D"/>
    <w:rsid w:val="0010640B"/>
    <w:rsid w:val="00106C30"/>
    <w:rsid w:val="00106DBC"/>
    <w:rsid w:val="00106FC8"/>
    <w:rsid w:val="00107A0E"/>
    <w:rsid w:val="00107C33"/>
    <w:rsid w:val="001118A9"/>
    <w:rsid w:val="00111D39"/>
    <w:rsid w:val="00112838"/>
    <w:rsid w:val="001135ED"/>
    <w:rsid w:val="00114BFA"/>
    <w:rsid w:val="001157C7"/>
    <w:rsid w:val="00115BC8"/>
    <w:rsid w:val="00116479"/>
    <w:rsid w:val="0011709C"/>
    <w:rsid w:val="0012003A"/>
    <w:rsid w:val="001204E5"/>
    <w:rsid w:val="00121CCC"/>
    <w:rsid w:val="00121E2B"/>
    <w:rsid w:val="0012476F"/>
    <w:rsid w:val="001248FD"/>
    <w:rsid w:val="00124E3A"/>
    <w:rsid w:val="00124EFB"/>
    <w:rsid w:val="001259D9"/>
    <w:rsid w:val="0012759B"/>
    <w:rsid w:val="0013008A"/>
    <w:rsid w:val="00130C01"/>
    <w:rsid w:val="00131F34"/>
    <w:rsid w:val="0014040B"/>
    <w:rsid w:val="00142166"/>
    <w:rsid w:val="001424B6"/>
    <w:rsid w:val="001427B2"/>
    <w:rsid w:val="001427BC"/>
    <w:rsid w:val="00142B4D"/>
    <w:rsid w:val="00142C13"/>
    <w:rsid w:val="00142FC9"/>
    <w:rsid w:val="00143C4C"/>
    <w:rsid w:val="00144AF8"/>
    <w:rsid w:val="001454F2"/>
    <w:rsid w:val="001508D4"/>
    <w:rsid w:val="001519C0"/>
    <w:rsid w:val="00151A2D"/>
    <w:rsid w:val="001554B4"/>
    <w:rsid w:val="00155DCB"/>
    <w:rsid w:val="00156F44"/>
    <w:rsid w:val="001572C0"/>
    <w:rsid w:val="00160ECF"/>
    <w:rsid w:val="00161FF8"/>
    <w:rsid w:val="00162294"/>
    <w:rsid w:val="001658B5"/>
    <w:rsid w:val="00165D22"/>
    <w:rsid w:val="00166857"/>
    <w:rsid w:val="00167244"/>
    <w:rsid w:val="001672B8"/>
    <w:rsid w:val="00170763"/>
    <w:rsid w:val="00170EE6"/>
    <w:rsid w:val="00171415"/>
    <w:rsid w:val="00171836"/>
    <w:rsid w:val="00171E8B"/>
    <w:rsid w:val="001734BF"/>
    <w:rsid w:val="0017459A"/>
    <w:rsid w:val="00175CF9"/>
    <w:rsid w:val="00175FA3"/>
    <w:rsid w:val="001763A7"/>
    <w:rsid w:val="0017646B"/>
    <w:rsid w:val="00176B5F"/>
    <w:rsid w:val="001777BB"/>
    <w:rsid w:val="00177950"/>
    <w:rsid w:val="00177AC4"/>
    <w:rsid w:val="0018008F"/>
    <w:rsid w:val="00183477"/>
    <w:rsid w:val="0018481C"/>
    <w:rsid w:val="00184E24"/>
    <w:rsid w:val="00185AC3"/>
    <w:rsid w:val="00185D43"/>
    <w:rsid w:val="00185E45"/>
    <w:rsid w:val="001876E9"/>
    <w:rsid w:val="00187BFA"/>
    <w:rsid w:val="00187E99"/>
    <w:rsid w:val="001908D8"/>
    <w:rsid w:val="00190E61"/>
    <w:rsid w:val="00192411"/>
    <w:rsid w:val="00192720"/>
    <w:rsid w:val="0019276A"/>
    <w:rsid w:val="0019391A"/>
    <w:rsid w:val="00193943"/>
    <w:rsid w:val="0019494A"/>
    <w:rsid w:val="00196EC6"/>
    <w:rsid w:val="00197430"/>
    <w:rsid w:val="001A10BF"/>
    <w:rsid w:val="001A34DF"/>
    <w:rsid w:val="001A39EF"/>
    <w:rsid w:val="001A4383"/>
    <w:rsid w:val="001A442A"/>
    <w:rsid w:val="001A4ED1"/>
    <w:rsid w:val="001A72C7"/>
    <w:rsid w:val="001A74E0"/>
    <w:rsid w:val="001B3FED"/>
    <w:rsid w:val="001B408E"/>
    <w:rsid w:val="001B4526"/>
    <w:rsid w:val="001B5E46"/>
    <w:rsid w:val="001B75EF"/>
    <w:rsid w:val="001C0C0C"/>
    <w:rsid w:val="001C0D76"/>
    <w:rsid w:val="001C48C5"/>
    <w:rsid w:val="001C5355"/>
    <w:rsid w:val="001C6243"/>
    <w:rsid w:val="001D0806"/>
    <w:rsid w:val="001D1784"/>
    <w:rsid w:val="001D1DAB"/>
    <w:rsid w:val="001D21D4"/>
    <w:rsid w:val="001D3DAB"/>
    <w:rsid w:val="001D44E0"/>
    <w:rsid w:val="001D4E2F"/>
    <w:rsid w:val="001D5335"/>
    <w:rsid w:val="001D5DA5"/>
    <w:rsid w:val="001E1ECD"/>
    <w:rsid w:val="001E2665"/>
    <w:rsid w:val="001E2A61"/>
    <w:rsid w:val="001E432C"/>
    <w:rsid w:val="001E4671"/>
    <w:rsid w:val="001E52CC"/>
    <w:rsid w:val="001E67C5"/>
    <w:rsid w:val="001F07E3"/>
    <w:rsid w:val="001F0E8B"/>
    <w:rsid w:val="001F24E4"/>
    <w:rsid w:val="001F2B13"/>
    <w:rsid w:val="001F2B2B"/>
    <w:rsid w:val="001F306E"/>
    <w:rsid w:val="001F322E"/>
    <w:rsid w:val="001F3457"/>
    <w:rsid w:val="001F49AD"/>
    <w:rsid w:val="001F5174"/>
    <w:rsid w:val="001F601B"/>
    <w:rsid w:val="001F69E5"/>
    <w:rsid w:val="001F7305"/>
    <w:rsid w:val="001F7B3E"/>
    <w:rsid w:val="001F7D55"/>
    <w:rsid w:val="002012FC"/>
    <w:rsid w:val="00201651"/>
    <w:rsid w:val="00201947"/>
    <w:rsid w:val="002021B3"/>
    <w:rsid w:val="00202840"/>
    <w:rsid w:val="00202F04"/>
    <w:rsid w:val="002036F6"/>
    <w:rsid w:val="00205C5E"/>
    <w:rsid w:val="00205C7C"/>
    <w:rsid w:val="00206435"/>
    <w:rsid w:val="002064A8"/>
    <w:rsid w:val="0020665F"/>
    <w:rsid w:val="00211A85"/>
    <w:rsid w:val="0021227E"/>
    <w:rsid w:val="0021486B"/>
    <w:rsid w:val="002201E9"/>
    <w:rsid w:val="00220964"/>
    <w:rsid w:val="002227B4"/>
    <w:rsid w:val="00223139"/>
    <w:rsid w:val="00223205"/>
    <w:rsid w:val="0022326F"/>
    <w:rsid w:val="0022578A"/>
    <w:rsid w:val="002278A5"/>
    <w:rsid w:val="0023044F"/>
    <w:rsid w:val="00233A60"/>
    <w:rsid w:val="0023536A"/>
    <w:rsid w:val="002408B8"/>
    <w:rsid w:val="00241667"/>
    <w:rsid w:val="002416AE"/>
    <w:rsid w:val="002418D9"/>
    <w:rsid w:val="00241972"/>
    <w:rsid w:val="002420D2"/>
    <w:rsid w:val="00242521"/>
    <w:rsid w:val="00243D90"/>
    <w:rsid w:val="00244983"/>
    <w:rsid w:val="00244CC9"/>
    <w:rsid w:val="00245D5F"/>
    <w:rsid w:val="002463DB"/>
    <w:rsid w:val="00246E84"/>
    <w:rsid w:val="00247470"/>
    <w:rsid w:val="00252331"/>
    <w:rsid w:val="0025322E"/>
    <w:rsid w:val="00253BD7"/>
    <w:rsid w:val="00253CB8"/>
    <w:rsid w:val="00254E3A"/>
    <w:rsid w:val="00260CBB"/>
    <w:rsid w:val="002615D1"/>
    <w:rsid w:val="002634DB"/>
    <w:rsid w:val="00265C8C"/>
    <w:rsid w:val="002661B8"/>
    <w:rsid w:val="0026685D"/>
    <w:rsid w:val="00266923"/>
    <w:rsid w:val="00267C00"/>
    <w:rsid w:val="0027025E"/>
    <w:rsid w:val="00270A5C"/>
    <w:rsid w:val="00271B82"/>
    <w:rsid w:val="00274D08"/>
    <w:rsid w:val="00276173"/>
    <w:rsid w:val="002812F4"/>
    <w:rsid w:val="002815ED"/>
    <w:rsid w:val="00284DA7"/>
    <w:rsid w:val="00285C9C"/>
    <w:rsid w:val="0028630C"/>
    <w:rsid w:val="00286402"/>
    <w:rsid w:val="0029004C"/>
    <w:rsid w:val="002907DF"/>
    <w:rsid w:val="00292153"/>
    <w:rsid w:val="0029375D"/>
    <w:rsid w:val="00294D37"/>
    <w:rsid w:val="00295467"/>
    <w:rsid w:val="00296BA5"/>
    <w:rsid w:val="00296DF7"/>
    <w:rsid w:val="002A1FDB"/>
    <w:rsid w:val="002A28C6"/>
    <w:rsid w:val="002A378E"/>
    <w:rsid w:val="002A397D"/>
    <w:rsid w:val="002A43BD"/>
    <w:rsid w:val="002A4DFA"/>
    <w:rsid w:val="002A613A"/>
    <w:rsid w:val="002A62A6"/>
    <w:rsid w:val="002B0DF0"/>
    <w:rsid w:val="002B21B9"/>
    <w:rsid w:val="002B3A59"/>
    <w:rsid w:val="002B543F"/>
    <w:rsid w:val="002B6967"/>
    <w:rsid w:val="002B6D1C"/>
    <w:rsid w:val="002B75C3"/>
    <w:rsid w:val="002C082E"/>
    <w:rsid w:val="002C14BA"/>
    <w:rsid w:val="002C2949"/>
    <w:rsid w:val="002C2E98"/>
    <w:rsid w:val="002C375D"/>
    <w:rsid w:val="002C44FC"/>
    <w:rsid w:val="002C529C"/>
    <w:rsid w:val="002C7BC0"/>
    <w:rsid w:val="002C7D0F"/>
    <w:rsid w:val="002D0E52"/>
    <w:rsid w:val="002D3764"/>
    <w:rsid w:val="002D4188"/>
    <w:rsid w:val="002D45E3"/>
    <w:rsid w:val="002D62EF"/>
    <w:rsid w:val="002D7687"/>
    <w:rsid w:val="002E02F0"/>
    <w:rsid w:val="002E0C50"/>
    <w:rsid w:val="002E1567"/>
    <w:rsid w:val="002E192D"/>
    <w:rsid w:val="002F1366"/>
    <w:rsid w:val="002F2124"/>
    <w:rsid w:val="002F268B"/>
    <w:rsid w:val="002F444C"/>
    <w:rsid w:val="002F4884"/>
    <w:rsid w:val="002F4D73"/>
    <w:rsid w:val="002F73B9"/>
    <w:rsid w:val="002F7820"/>
    <w:rsid w:val="00301972"/>
    <w:rsid w:val="00301AB6"/>
    <w:rsid w:val="00302124"/>
    <w:rsid w:val="003078AF"/>
    <w:rsid w:val="00310005"/>
    <w:rsid w:val="0031018A"/>
    <w:rsid w:val="00310F86"/>
    <w:rsid w:val="00311E55"/>
    <w:rsid w:val="00313EBD"/>
    <w:rsid w:val="00315B08"/>
    <w:rsid w:val="00315FFD"/>
    <w:rsid w:val="0032074E"/>
    <w:rsid w:val="00320A82"/>
    <w:rsid w:val="0032142A"/>
    <w:rsid w:val="003214A7"/>
    <w:rsid w:val="00321A64"/>
    <w:rsid w:val="00321FB7"/>
    <w:rsid w:val="0032217B"/>
    <w:rsid w:val="003244A3"/>
    <w:rsid w:val="00324ABB"/>
    <w:rsid w:val="00324C12"/>
    <w:rsid w:val="00324E8E"/>
    <w:rsid w:val="00325834"/>
    <w:rsid w:val="00325CD2"/>
    <w:rsid w:val="003270E4"/>
    <w:rsid w:val="00331056"/>
    <w:rsid w:val="003324A9"/>
    <w:rsid w:val="00333FD9"/>
    <w:rsid w:val="003342D0"/>
    <w:rsid w:val="00335320"/>
    <w:rsid w:val="003353A5"/>
    <w:rsid w:val="00336E0F"/>
    <w:rsid w:val="003379D6"/>
    <w:rsid w:val="00337BE2"/>
    <w:rsid w:val="00340374"/>
    <w:rsid w:val="00340648"/>
    <w:rsid w:val="0034328B"/>
    <w:rsid w:val="00343528"/>
    <w:rsid w:val="003440ED"/>
    <w:rsid w:val="00344643"/>
    <w:rsid w:val="003503BE"/>
    <w:rsid w:val="00350407"/>
    <w:rsid w:val="00350651"/>
    <w:rsid w:val="003514EF"/>
    <w:rsid w:val="003517A2"/>
    <w:rsid w:val="0035320C"/>
    <w:rsid w:val="00353470"/>
    <w:rsid w:val="00353998"/>
    <w:rsid w:val="003539ED"/>
    <w:rsid w:val="00354D80"/>
    <w:rsid w:val="00355DAA"/>
    <w:rsid w:val="00356AC6"/>
    <w:rsid w:val="00356E34"/>
    <w:rsid w:val="003634BC"/>
    <w:rsid w:val="00365059"/>
    <w:rsid w:val="00365E02"/>
    <w:rsid w:val="00365F7C"/>
    <w:rsid w:val="0036601B"/>
    <w:rsid w:val="00366E3D"/>
    <w:rsid w:val="00366E42"/>
    <w:rsid w:val="00367262"/>
    <w:rsid w:val="003677D0"/>
    <w:rsid w:val="00370BC0"/>
    <w:rsid w:val="003710CD"/>
    <w:rsid w:val="00372BB4"/>
    <w:rsid w:val="003746DD"/>
    <w:rsid w:val="00374AB6"/>
    <w:rsid w:val="0037647D"/>
    <w:rsid w:val="00380CF9"/>
    <w:rsid w:val="00380FD7"/>
    <w:rsid w:val="003810CC"/>
    <w:rsid w:val="00381ED0"/>
    <w:rsid w:val="003824BA"/>
    <w:rsid w:val="003834B0"/>
    <w:rsid w:val="00383958"/>
    <w:rsid w:val="00383AFA"/>
    <w:rsid w:val="00384029"/>
    <w:rsid w:val="00384A17"/>
    <w:rsid w:val="00385A15"/>
    <w:rsid w:val="003873C3"/>
    <w:rsid w:val="00387950"/>
    <w:rsid w:val="00387BDD"/>
    <w:rsid w:val="003910CE"/>
    <w:rsid w:val="00391906"/>
    <w:rsid w:val="00391BC9"/>
    <w:rsid w:val="00392556"/>
    <w:rsid w:val="00393EE0"/>
    <w:rsid w:val="00394C6D"/>
    <w:rsid w:val="00397AB5"/>
    <w:rsid w:val="00397DFC"/>
    <w:rsid w:val="003A06B5"/>
    <w:rsid w:val="003A1D43"/>
    <w:rsid w:val="003A2364"/>
    <w:rsid w:val="003A36B2"/>
    <w:rsid w:val="003A4592"/>
    <w:rsid w:val="003A48EE"/>
    <w:rsid w:val="003A7CCF"/>
    <w:rsid w:val="003A7F6B"/>
    <w:rsid w:val="003B05B6"/>
    <w:rsid w:val="003B2E6F"/>
    <w:rsid w:val="003B4AF9"/>
    <w:rsid w:val="003B4B85"/>
    <w:rsid w:val="003B5220"/>
    <w:rsid w:val="003B536D"/>
    <w:rsid w:val="003B55BB"/>
    <w:rsid w:val="003B62CD"/>
    <w:rsid w:val="003B6635"/>
    <w:rsid w:val="003B78A6"/>
    <w:rsid w:val="003C044C"/>
    <w:rsid w:val="003C0F49"/>
    <w:rsid w:val="003C1260"/>
    <w:rsid w:val="003C126C"/>
    <w:rsid w:val="003C1AC0"/>
    <w:rsid w:val="003C1F14"/>
    <w:rsid w:val="003C35BB"/>
    <w:rsid w:val="003C4C1A"/>
    <w:rsid w:val="003C66A5"/>
    <w:rsid w:val="003D0507"/>
    <w:rsid w:val="003D0EDB"/>
    <w:rsid w:val="003D27D8"/>
    <w:rsid w:val="003D4B2C"/>
    <w:rsid w:val="003D4EE6"/>
    <w:rsid w:val="003D580D"/>
    <w:rsid w:val="003D5D5D"/>
    <w:rsid w:val="003E078F"/>
    <w:rsid w:val="003E1F51"/>
    <w:rsid w:val="003E2025"/>
    <w:rsid w:val="003E33E8"/>
    <w:rsid w:val="003E344C"/>
    <w:rsid w:val="003E3C42"/>
    <w:rsid w:val="003E4B47"/>
    <w:rsid w:val="003E6A33"/>
    <w:rsid w:val="003F0107"/>
    <w:rsid w:val="003F053F"/>
    <w:rsid w:val="003F08EB"/>
    <w:rsid w:val="003F0F92"/>
    <w:rsid w:val="003F1019"/>
    <w:rsid w:val="003F1671"/>
    <w:rsid w:val="003F1E65"/>
    <w:rsid w:val="003F1F1C"/>
    <w:rsid w:val="003F27E8"/>
    <w:rsid w:val="003F2BF5"/>
    <w:rsid w:val="003F35B4"/>
    <w:rsid w:val="003F3801"/>
    <w:rsid w:val="003F4965"/>
    <w:rsid w:val="003F65E3"/>
    <w:rsid w:val="003F668F"/>
    <w:rsid w:val="003F756A"/>
    <w:rsid w:val="003F7ED9"/>
    <w:rsid w:val="004003A0"/>
    <w:rsid w:val="0040048E"/>
    <w:rsid w:val="00400876"/>
    <w:rsid w:val="00405B13"/>
    <w:rsid w:val="00406F11"/>
    <w:rsid w:val="0041183E"/>
    <w:rsid w:val="00413AAB"/>
    <w:rsid w:val="00413AD6"/>
    <w:rsid w:val="00413DAB"/>
    <w:rsid w:val="00414262"/>
    <w:rsid w:val="00414DC2"/>
    <w:rsid w:val="00415C49"/>
    <w:rsid w:val="00415DF0"/>
    <w:rsid w:val="00416DCF"/>
    <w:rsid w:val="004173BA"/>
    <w:rsid w:val="00420AED"/>
    <w:rsid w:val="00420B44"/>
    <w:rsid w:val="00420B73"/>
    <w:rsid w:val="00422A3D"/>
    <w:rsid w:val="00422F15"/>
    <w:rsid w:val="00424476"/>
    <w:rsid w:val="00424BEA"/>
    <w:rsid w:val="0042524F"/>
    <w:rsid w:val="00426875"/>
    <w:rsid w:val="00427239"/>
    <w:rsid w:val="00430030"/>
    <w:rsid w:val="00431746"/>
    <w:rsid w:val="004319E8"/>
    <w:rsid w:val="00433079"/>
    <w:rsid w:val="0043390F"/>
    <w:rsid w:val="00433F35"/>
    <w:rsid w:val="00434E1A"/>
    <w:rsid w:val="004355C7"/>
    <w:rsid w:val="00435EDB"/>
    <w:rsid w:val="004365B4"/>
    <w:rsid w:val="00437A4C"/>
    <w:rsid w:val="00437ED0"/>
    <w:rsid w:val="004414C2"/>
    <w:rsid w:val="00441579"/>
    <w:rsid w:val="004415BF"/>
    <w:rsid w:val="00441B91"/>
    <w:rsid w:val="00442EF6"/>
    <w:rsid w:val="004446A3"/>
    <w:rsid w:val="00445278"/>
    <w:rsid w:val="004463E1"/>
    <w:rsid w:val="00451676"/>
    <w:rsid w:val="00451A0F"/>
    <w:rsid w:val="00452005"/>
    <w:rsid w:val="004551BF"/>
    <w:rsid w:val="00456DDC"/>
    <w:rsid w:val="00460873"/>
    <w:rsid w:val="004615EA"/>
    <w:rsid w:val="00461A97"/>
    <w:rsid w:val="00463412"/>
    <w:rsid w:val="00465198"/>
    <w:rsid w:val="004652E9"/>
    <w:rsid w:val="004660B5"/>
    <w:rsid w:val="004664D0"/>
    <w:rsid w:val="0047201B"/>
    <w:rsid w:val="004723E1"/>
    <w:rsid w:val="00472F8C"/>
    <w:rsid w:val="0047383D"/>
    <w:rsid w:val="00473F17"/>
    <w:rsid w:val="004742C7"/>
    <w:rsid w:val="004760E7"/>
    <w:rsid w:val="00476B7F"/>
    <w:rsid w:val="00477E87"/>
    <w:rsid w:val="0048197A"/>
    <w:rsid w:val="00481A40"/>
    <w:rsid w:val="00482912"/>
    <w:rsid w:val="004831FA"/>
    <w:rsid w:val="0048439B"/>
    <w:rsid w:val="004850A8"/>
    <w:rsid w:val="00485D19"/>
    <w:rsid w:val="004862A7"/>
    <w:rsid w:val="004870D8"/>
    <w:rsid w:val="00490A6A"/>
    <w:rsid w:val="00492FD2"/>
    <w:rsid w:val="004934FE"/>
    <w:rsid w:val="00493DAA"/>
    <w:rsid w:val="00494C94"/>
    <w:rsid w:val="004959CF"/>
    <w:rsid w:val="00495D14"/>
    <w:rsid w:val="004A04AB"/>
    <w:rsid w:val="004A155D"/>
    <w:rsid w:val="004A1B19"/>
    <w:rsid w:val="004A211D"/>
    <w:rsid w:val="004A270B"/>
    <w:rsid w:val="004A285F"/>
    <w:rsid w:val="004A3D95"/>
    <w:rsid w:val="004A427D"/>
    <w:rsid w:val="004A49D3"/>
    <w:rsid w:val="004A5A3A"/>
    <w:rsid w:val="004A63F0"/>
    <w:rsid w:val="004A7FD5"/>
    <w:rsid w:val="004B2600"/>
    <w:rsid w:val="004B3396"/>
    <w:rsid w:val="004B33E3"/>
    <w:rsid w:val="004B3412"/>
    <w:rsid w:val="004B3EC4"/>
    <w:rsid w:val="004B5872"/>
    <w:rsid w:val="004B61D3"/>
    <w:rsid w:val="004B6AD4"/>
    <w:rsid w:val="004B6DC1"/>
    <w:rsid w:val="004B6FBE"/>
    <w:rsid w:val="004C1D11"/>
    <w:rsid w:val="004C285B"/>
    <w:rsid w:val="004C50B8"/>
    <w:rsid w:val="004C5788"/>
    <w:rsid w:val="004C7C7C"/>
    <w:rsid w:val="004D13F7"/>
    <w:rsid w:val="004D141A"/>
    <w:rsid w:val="004D2725"/>
    <w:rsid w:val="004D3C03"/>
    <w:rsid w:val="004D6F79"/>
    <w:rsid w:val="004D7CFD"/>
    <w:rsid w:val="004E0AFB"/>
    <w:rsid w:val="004E2ED4"/>
    <w:rsid w:val="004E72BF"/>
    <w:rsid w:val="004E7E80"/>
    <w:rsid w:val="004F1FA1"/>
    <w:rsid w:val="004F205C"/>
    <w:rsid w:val="004F376B"/>
    <w:rsid w:val="004F4179"/>
    <w:rsid w:val="004F46D3"/>
    <w:rsid w:val="004F7C74"/>
    <w:rsid w:val="004F7E37"/>
    <w:rsid w:val="005010CD"/>
    <w:rsid w:val="00501262"/>
    <w:rsid w:val="00505BCF"/>
    <w:rsid w:val="00506DD5"/>
    <w:rsid w:val="00507C9A"/>
    <w:rsid w:val="00513BD8"/>
    <w:rsid w:val="00513EEB"/>
    <w:rsid w:val="005159F6"/>
    <w:rsid w:val="00516552"/>
    <w:rsid w:val="00517D2D"/>
    <w:rsid w:val="00521097"/>
    <w:rsid w:val="00522D43"/>
    <w:rsid w:val="00523CE0"/>
    <w:rsid w:val="00524B63"/>
    <w:rsid w:val="005264AC"/>
    <w:rsid w:val="00526EFA"/>
    <w:rsid w:val="00527B62"/>
    <w:rsid w:val="00530D9C"/>
    <w:rsid w:val="00533EF9"/>
    <w:rsid w:val="00535187"/>
    <w:rsid w:val="00535267"/>
    <w:rsid w:val="005359CE"/>
    <w:rsid w:val="005366F0"/>
    <w:rsid w:val="0054009D"/>
    <w:rsid w:val="005407B2"/>
    <w:rsid w:val="00541C2A"/>
    <w:rsid w:val="0054514A"/>
    <w:rsid w:val="00546CB7"/>
    <w:rsid w:val="00547AE3"/>
    <w:rsid w:val="00550599"/>
    <w:rsid w:val="00550B34"/>
    <w:rsid w:val="00551E2A"/>
    <w:rsid w:val="00553A29"/>
    <w:rsid w:val="005609BC"/>
    <w:rsid w:val="005616B5"/>
    <w:rsid w:val="00561B36"/>
    <w:rsid w:val="005623D0"/>
    <w:rsid w:val="00563D74"/>
    <w:rsid w:val="00571CAA"/>
    <w:rsid w:val="00572482"/>
    <w:rsid w:val="00572FCB"/>
    <w:rsid w:val="005731F2"/>
    <w:rsid w:val="00574AF6"/>
    <w:rsid w:val="00575486"/>
    <w:rsid w:val="00575796"/>
    <w:rsid w:val="005758C2"/>
    <w:rsid w:val="00576391"/>
    <w:rsid w:val="005766F7"/>
    <w:rsid w:val="00576F97"/>
    <w:rsid w:val="00577BC7"/>
    <w:rsid w:val="00577D58"/>
    <w:rsid w:val="005813AF"/>
    <w:rsid w:val="005816D6"/>
    <w:rsid w:val="00585CC7"/>
    <w:rsid w:val="005865F3"/>
    <w:rsid w:val="00590EDD"/>
    <w:rsid w:val="00590F15"/>
    <w:rsid w:val="00592B6D"/>
    <w:rsid w:val="00593652"/>
    <w:rsid w:val="005938EE"/>
    <w:rsid w:val="0059488E"/>
    <w:rsid w:val="00595919"/>
    <w:rsid w:val="005970F1"/>
    <w:rsid w:val="00597A90"/>
    <w:rsid w:val="005A1387"/>
    <w:rsid w:val="005A187E"/>
    <w:rsid w:val="005A1B83"/>
    <w:rsid w:val="005A22D7"/>
    <w:rsid w:val="005A27CC"/>
    <w:rsid w:val="005A5267"/>
    <w:rsid w:val="005B10D6"/>
    <w:rsid w:val="005B1307"/>
    <w:rsid w:val="005B13F4"/>
    <w:rsid w:val="005B2F09"/>
    <w:rsid w:val="005B3575"/>
    <w:rsid w:val="005B4BA3"/>
    <w:rsid w:val="005B4F20"/>
    <w:rsid w:val="005B4F57"/>
    <w:rsid w:val="005B5FF6"/>
    <w:rsid w:val="005B7BD2"/>
    <w:rsid w:val="005C012D"/>
    <w:rsid w:val="005C08C1"/>
    <w:rsid w:val="005C106A"/>
    <w:rsid w:val="005C30AF"/>
    <w:rsid w:val="005C3D7F"/>
    <w:rsid w:val="005C3EDD"/>
    <w:rsid w:val="005C43C5"/>
    <w:rsid w:val="005C4E0D"/>
    <w:rsid w:val="005C50A1"/>
    <w:rsid w:val="005C6407"/>
    <w:rsid w:val="005C64A2"/>
    <w:rsid w:val="005C671A"/>
    <w:rsid w:val="005C701C"/>
    <w:rsid w:val="005D0163"/>
    <w:rsid w:val="005D0654"/>
    <w:rsid w:val="005D2304"/>
    <w:rsid w:val="005D2622"/>
    <w:rsid w:val="005D35FA"/>
    <w:rsid w:val="005D42EE"/>
    <w:rsid w:val="005D42EF"/>
    <w:rsid w:val="005D5C22"/>
    <w:rsid w:val="005D5C7D"/>
    <w:rsid w:val="005D5F08"/>
    <w:rsid w:val="005D7C7A"/>
    <w:rsid w:val="005E0F9C"/>
    <w:rsid w:val="005E137E"/>
    <w:rsid w:val="005E28E8"/>
    <w:rsid w:val="005E2FB7"/>
    <w:rsid w:val="005E36B6"/>
    <w:rsid w:val="005E4027"/>
    <w:rsid w:val="005E6079"/>
    <w:rsid w:val="005E66CF"/>
    <w:rsid w:val="005E6F22"/>
    <w:rsid w:val="005F073B"/>
    <w:rsid w:val="005F1D36"/>
    <w:rsid w:val="005F28E9"/>
    <w:rsid w:val="005F439F"/>
    <w:rsid w:val="005F5DDB"/>
    <w:rsid w:val="005F6533"/>
    <w:rsid w:val="005F72D0"/>
    <w:rsid w:val="005F762F"/>
    <w:rsid w:val="005F77E3"/>
    <w:rsid w:val="005F79A8"/>
    <w:rsid w:val="005F7FFC"/>
    <w:rsid w:val="00600CC5"/>
    <w:rsid w:val="0060141F"/>
    <w:rsid w:val="00605BFF"/>
    <w:rsid w:val="0060611E"/>
    <w:rsid w:val="00606BB4"/>
    <w:rsid w:val="006072AD"/>
    <w:rsid w:val="006072FC"/>
    <w:rsid w:val="0061122B"/>
    <w:rsid w:val="00611B4B"/>
    <w:rsid w:val="00612C8F"/>
    <w:rsid w:val="00614A34"/>
    <w:rsid w:val="00614ACB"/>
    <w:rsid w:val="0061525A"/>
    <w:rsid w:val="0061690F"/>
    <w:rsid w:val="00620D9F"/>
    <w:rsid w:val="006212BA"/>
    <w:rsid w:val="00621B1E"/>
    <w:rsid w:val="00622CAD"/>
    <w:rsid w:val="006234E3"/>
    <w:rsid w:val="0062657F"/>
    <w:rsid w:val="00631070"/>
    <w:rsid w:val="006324F5"/>
    <w:rsid w:val="00632E78"/>
    <w:rsid w:val="0063327F"/>
    <w:rsid w:val="00633CAA"/>
    <w:rsid w:val="00634230"/>
    <w:rsid w:val="00634909"/>
    <w:rsid w:val="00636D09"/>
    <w:rsid w:val="00641906"/>
    <w:rsid w:val="006419AA"/>
    <w:rsid w:val="00644265"/>
    <w:rsid w:val="00645A7A"/>
    <w:rsid w:val="00646CC8"/>
    <w:rsid w:val="00646F14"/>
    <w:rsid w:val="00647430"/>
    <w:rsid w:val="0065149D"/>
    <w:rsid w:val="0065164B"/>
    <w:rsid w:val="006542E8"/>
    <w:rsid w:val="00654D2C"/>
    <w:rsid w:val="00655F6C"/>
    <w:rsid w:val="00656136"/>
    <w:rsid w:val="006562D5"/>
    <w:rsid w:val="006571AD"/>
    <w:rsid w:val="006601E9"/>
    <w:rsid w:val="006620A1"/>
    <w:rsid w:val="0066239B"/>
    <w:rsid w:val="0066429F"/>
    <w:rsid w:val="00664BD9"/>
    <w:rsid w:val="00664D8E"/>
    <w:rsid w:val="00665AEA"/>
    <w:rsid w:val="00666B2E"/>
    <w:rsid w:val="006672CB"/>
    <w:rsid w:val="006724DC"/>
    <w:rsid w:val="006744E9"/>
    <w:rsid w:val="00674817"/>
    <w:rsid w:val="0067615F"/>
    <w:rsid w:val="006765E5"/>
    <w:rsid w:val="0067774D"/>
    <w:rsid w:val="00680402"/>
    <w:rsid w:val="00680566"/>
    <w:rsid w:val="00680693"/>
    <w:rsid w:val="006845BC"/>
    <w:rsid w:val="00685DBE"/>
    <w:rsid w:val="0068712C"/>
    <w:rsid w:val="0069027F"/>
    <w:rsid w:val="00690FA8"/>
    <w:rsid w:val="00691616"/>
    <w:rsid w:val="0069375F"/>
    <w:rsid w:val="00695D5B"/>
    <w:rsid w:val="00696654"/>
    <w:rsid w:val="006968A9"/>
    <w:rsid w:val="006974C6"/>
    <w:rsid w:val="006A0D7A"/>
    <w:rsid w:val="006A1C17"/>
    <w:rsid w:val="006A51BB"/>
    <w:rsid w:val="006A63A6"/>
    <w:rsid w:val="006A73DA"/>
    <w:rsid w:val="006B0FFC"/>
    <w:rsid w:val="006B290B"/>
    <w:rsid w:val="006B38D1"/>
    <w:rsid w:val="006B464E"/>
    <w:rsid w:val="006B73AA"/>
    <w:rsid w:val="006B7A0D"/>
    <w:rsid w:val="006C043B"/>
    <w:rsid w:val="006C10DA"/>
    <w:rsid w:val="006C20BF"/>
    <w:rsid w:val="006C21EB"/>
    <w:rsid w:val="006C25F1"/>
    <w:rsid w:val="006C38BF"/>
    <w:rsid w:val="006C4156"/>
    <w:rsid w:val="006C4B4B"/>
    <w:rsid w:val="006C4D8A"/>
    <w:rsid w:val="006C501F"/>
    <w:rsid w:val="006C62B0"/>
    <w:rsid w:val="006D0505"/>
    <w:rsid w:val="006D10C2"/>
    <w:rsid w:val="006D14D2"/>
    <w:rsid w:val="006D1E54"/>
    <w:rsid w:val="006D2204"/>
    <w:rsid w:val="006D25D8"/>
    <w:rsid w:val="006D437B"/>
    <w:rsid w:val="006D4849"/>
    <w:rsid w:val="006D4961"/>
    <w:rsid w:val="006E235C"/>
    <w:rsid w:val="006E2FC1"/>
    <w:rsid w:val="006E4D64"/>
    <w:rsid w:val="006E5195"/>
    <w:rsid w:val="006E59C1"/>
    <w:rsid w:val="006E67B9"/>
    <w:rsid w:val="006E73EF"/>
    <w:rsid w:val="006E76E5"/>
    <w:rsid w:val="006E7EDF"/>
    <w:rsid w:val="006F0BDD"/>
    <w:rsid w:val="006F1349"/>
    <w:rsid w:val="006F61D2"/>
    <w:rsid w:val="006F67DB"/>
    <w:rsid w:val="006F6A97"/>
    <w:rsid w:val="006F7D8A"/>
    <w:rsid w:val="00700AF9"/>
    <w:rsid w:val="007025F8"/>
    <w:rsid w:val="00702B2E"/>
    <w:rsid w:val="00703744"/>
    <w:rsid w:val="0070692E"/>
    <w:rsid w:val="007113AC"/>
    <w:rsid w:val="00713566"/>
    <w:rsid w:val="007151F0"/>
    <w:rsid w:val="00715DF8"/>
    <w:rsid w:val="00716E05"/>
    <w:rsid w:val="007176BA"/>
    <w:rsid w:val="007204CF"/>
    <w:rsid w:val="00720D7F"/>
    <w:rsid w:val="00722441"/>
    <w:rsid w:val="00722E2A"/>
    <w:rsid w:val="00723BD8"/>
    <w:rsid w:val="00723FC6"/>
    <w:rsid w:val="007254B9"/>
    <w:rsid w:val="007260E5"/>
    <w:rsid w:val="007271C4"/>
    <w:rsid w:val="00727EF2"/>
    <w:rsid w:val="00730E84"/>
    <w:rsid w:val="00731732"/>
    <w:rsid w:val="0073685D"/>
    <w:rsid w:val="00740212"/>
    <w:rsid w:val="00741E63"/>
    <w:rsid w:val="007438E0"/>
    <w:rsid w:val="00746201"/>
    <w:rsid w:val="00746211"/>
    <w:rsid w:val="0074628D"/>
    <w:rsid w:val="007473F4"/>
    <w:rsid w:val="00747DCA"/>
    <w:rsid w:val="00751E80"/>
    <w:rsid w:val="0075566D"/>
    <w:rsid w:val="00756B19"/>
    <w:rsid w:val="00757166"/>
    <w:rsid w:val="00757CED"/>
    <w:rsid w:val="007605DF"/>
    <w:rsid w:val="00760ED0"/>
    <w:rsid w:val="0076107A"/>
    <w:rsid w:val="007612C0"/>
    <w:rsid w:val="00761F56"/>
    <w:rsid w:val="0076445C"/>
    <w:rsid w:val="00764CC9"/>
    <w:rsid w:val="00765375"/>
    <w:rsid w:val="00767414"/>
    <w:rsid w:val="00770236"/>
    <w:rsid w:val="007711A2"/>
    <w:rsid w:val="00772ABD"/>
    <w:rsid w:val="00772B14"/>
    <w:rsid w:val="0077307B"/>
    <w:rsid w:val="00774255"/>
    <w:rsid w:val="00774583"/>
    <w:rsid w:val="0077461E"/>
    <w:rsid w:val="007767D7"/>
    <w:rsid w:val="0077699C"/>
    <w:rsid w:val="00776D2A"/>
    <w:rsid w:val="00777AD7"/>
    <w:rsid w:val="007808A4"/>
    <w:rsid w:val="007809C2"/>
    <w:rsid w:val="00781FB3"/>
    <w:rsid w:val="00782214"/>
    <w:rsid w:val="00784638"/>
    <w:rsid w:val="0078514F"/>
    <w:rsid w:val="00787FFC"/>
    <w:rsid w:val="0079206E"/>
    <w:rsid w:val="00793AEB"/>
    <w:rsid w:val="007956C4"/>
    <w:rsid w:val="007970CE"/>
    <w:rsid w:val="007A05C9"/>
    <w:rsid w:val="007A118B"/>
    <w:rsid w:val="007A143B"/>
    <w:rsid w:val="007A193F"/>
    <w:rsid w:val="007A4F77"/>
    <w:rsid w:val="007A5419"/>
    <w:rsid w:val="007A5687"/>
    <w:rsid w:val="007A5B4C"/>
    <w:rsid w:val="007A65C9"/>
    <w:rsid w:val="007B0A2A"/>
    <w:rsid w:val="007B0EB0"/>
    <w:rsid w:val="007B15D1"/>
    <w:rsid w:val="007B201F"/>
    <w:rsid w:val="007B3269"/>
    <w:rsid w:val="007B3E06"/>
    <w:rsid w:val="007C0F91"/>
    <w:rsid w:val="007C1097"/>
    <w:rsid w:val="007C23EE"/>
    <w:rsid w:val="007C2E1E"/>
    <w:rsid w:val="007C46AF"/>
    <w:rsid w:val="007C5E9D"/>
    <w:rsid w:val="007C6AE3"/>
    <w:rsid w:val="007C7D2B"/>
    <w:rsid w:val="007D010E"/>
    <w:rsid w:val="007D0837"/>
    <w:rsid w:val="007D0898"/>
    <w:rsid w:val="007D0BCC"/>
    <w:rsid w:val="007D1491"/>
    <w:rsid w:val="007D1B6F"/>
    <w:rsid w:val="007D292E"/>
    <w:rsid w:val="007D2FA0"/>
    <w:rsid w:val="007D34C2"/>
    <w:rsid w:val="007D3B61"/>
    <w:rsid w:val="007D65CF"/>
    <w:rsid w:val="007D66B4"/>
    <w:rsid w:val="007D7D80"/>
    <w:rsid w:val="007E076B"/>
    <w:rsid w:val="007E07F0"/>
    <w:rsid w:val="007E1087"/>
    <w:rsid w:val="007E23A3"/>
    <w:rsid w:val="007E3981"/>
    <w:rsid w:val="007E6D2B"/>
    <w:rsid w:val="007F09CF"/>
    <w:rsid w:val="007F1237"/>
    <w:rsid w:val="007F1630"/>
    <w:rsid w:val="007F2311"/>
    <w:rsid w:val="007F261C"/>
    <w:rsid w:val="007F40C8"/>
    <w:rsid w:val="007F41FE"/>
    <w:rsid w:val="007F526F"/>
    <w:rsid w:val="007F6052"/>
    <w:rsid w:val="007F6D5A"/>
    <w:rsid w:val="007F7E39"/>
    <w:rsid w:val="0080001B"/>
    <w:rsid w:val="008009C7"/>
    <w:rsid w:val="00800DE2"/>
    <w:rsid w:val="00801801"/>
    <w:rsid w:val="008028C9"/>
    <w:rsid w:val="00803A2B"/>
    <w:rsid w:val="008040E1"/>
    <w:rsid w:val="008046EF"/>
    <w:rsid w:val="008052B8"/>
    <w:rsid w:val="008055A6"/>
    <w:rsid w:val="00806C59"/>
    <w:rsid w:val="00806F35"/>
    <w:rsid w:val="008104AE"/>
    <w:rsid w:val="008105BF"/>
    <w:rsid w:val="00810DC6"/>
    <w:rsid w:val="00811EEE"/>
    <w:rsid w:val="008154E0"/>
    <w:rsid w:val="00815E3C"/>
    <w:rsid w:val="008170E9"/>
    <w:rsid w:val="0081786E"/>
    <w:rsid w:val="008222FC"/>
    <w:rsid w:val="00823E44"/>
    <w:rsid w:val="00824F60"/>
    <w:rsid w:val="0082550D"/>
    <w:rsid w:val="00825FA5"/>
    <w:rsid w:val="00827B38"/>
    <w:rsid w:val="0083045D"/>
    <w:rsid w:val="00830EF3"/>
    <w:rsid w:val="00831C65"/>
    <w:rsid w:val="008321FE"/>
    <w:rsid w:val="00832FE1"/>
    <w:rsid w:val="00833D79"/>
    <w:rsid w:val="00834667"/>
    <w:rsid w:val="00835D78"/>
    <w:rsid w:val="00837C07"/>
    <w:rsid w:val="00840E27"/>
    <w:rsid w:val="0084156F"/>
    <w:rsid w:val="00844496"/>
    <w:rsid w:val="00845B4E"/>
    <w:rsid w:val="0084638C"/>
    <w:rsid w:val="00846530"/>
    <w:rsid w:val="00846D74"/>
    <w:rsid w:val="00846F55"/>
    <w:rsid w:val="008508CD"/>
    <w:rsid w:val="00852664"/>
    <w:rsid w:val="00853A11"/>
    <w:rsid w:val="00854C32"/>
    <w:rsid w:val="00855C9E"/>
    <w:rsid w:val="00860CEC"/>
    <w:rsid w:val="00861DFF"/>
    <w:rsid w:val="0086646E"/>
    <w:rsid w:val="008724DD"/>
    <w:rsid w:val="00874D20"/>
    <w:rsid w:val="008754CF"/>
    <w:rsid w:val="0087622E"/>
    <w:rsid w:val="00876F8D"/>
    <w:rsid w:val="00876FA6"/>
    <w:rsid w:val="008840D2"/>
    <w:rsid w:val="008858D1"/>
    <w:rsid w:val="008861EB"/>
    <w:rsid w:val="008864C0"/>
    <w:rsid w:val="00886A92"/>
    <w:rsid w:val="00890724"/>
    <w:rsid w:val="00892A96"/>
    <w:rsid w:val="00892F14"/>
    <w:rsid w:val="00896AF3"/>
    <w:rsid w:val="00896CCA"/>
    <w:rsid w:val="008973C5"/>
    <w:rsid w:val="008A04B7"/>
    <w:rsid w:val="008A2024"/>
    <w:rsid w:val="008A79C0"/>
    <w:rsid w:val="008A7B71"/>
    <w:rsid w:val="008B46FC"/>
    <w:rsid w:val="008B7145"/>
    <w:rsid w:val="008C07C0"/>
    <w:rsid w:val="008C0849"/>
    <w:rsid w:val="008C1AF8"/>
    <w:rsid w:val="008C1D5A"/>
    <w:rsid w:val="008C24ED"/>
    <w:rsid w:val="008C286C"/>
    <w:rsid w:val="008C2A16"/>
    <w:rsid w:val="008C3BBE"/>
    <w:rsid w:val="008C58C5"/>
    <w:rsid w:val="008C7CEF"/>
    <w:rsid w:val="008D0227"/>
    <w:rsid w:val="008D0752"/>
    <w:rsid w:val="008D0CC4"/>
    <w:rsid w:val="008D1B03"/>
    <w:rsid w:val="008D222A"/>
    <w:rsid w:val="008D23DE"/>
    <w:rsid w:val="008D3421"/>
    <w:rsid w:val="008D658E"/>
    <w:rsid w:val="008D6FAB"/>
    <w:rsid w:val="008D794C"/>
    <w:rsid w:val="008D79D5"/>
    <w:rsid w:val="008E02AA"/>
    <w:rsid w:val="008E160F"/>
    <w:rsid w:val="008E1DD3"/>
    <w:rsid w:val="008E4FEA"/>
    <w:rsid w:val="008E5D89"/>
    <w:rsid w:val="008E6E5E"/>
    <w:rsid w:val="008E6F2A"/>
    <w:rsid w:val="008E7B24"/>
    <w:rsid w:val="008F0118"/>
    <w:rsid w:val="008F0BBA"/>
    <w:rsid w:val="008F1B58"/>
    <w:rsid w:val="008F1C49"/>
    <w:rsid w:val="008F2FD2"/>
    <w:rsid w:val="008F3A4B"/>
    <w:rsid w:val="008F536D"/>
    <w:rsid w:val="008F6D44"/>
    <w:rsid w:val="008F6EFD"/>
    <w:rsid w:val="008F775B"/>
    <w:rsid w:val="00902F69"/>
    <w:rsid w:val="00906FEE"/>
    <w:rsid w:val="00907F13"/>
    <w:rsid w:val="009105E0"/>
    <w:rsid w:val="009126AB"/>
    <w:rsid w:val="009128A1"/>
    <w:rsid w:val="009132DF"/>
    <w:rsid w:val="009133AD"/>
    <w:rsid w:val="00913C04"/>
    <w:rsid w:val="009143D1"/>
    <w:rsid w:val="009144D7"/>
    <w:rsid w:val="009144E2"/>
    <w:rsid w:val="00915205"/>
    <w:rsid w:val="00915544"/>
    <w:rsid w:val="00915E01"/>
    <w:rsid w:val="00916AEB"/>
    <w:rsid w:val="00916F4B"/>
    <w:rsid w:val="00920566"/>
    <w:rsid w:val="00920633"/>
    <w:rsid w:val="00920858"/>
    <w:rsid w:val="009214A5"/>
    <w:rsid w:val="00921B1A"/>
    <w:rsid w:val="00921F3D"/>
    <w:rsid w:val="009224AE"/>
    <w:rsid w:val="00923A4B"/>
    <w:rsid w:val="00923FFB"/>
    <w:rsid w:val="00924617"/>
    <w:rsid w:val="00925033"/>
    <w:rsid w:val="00925048"/>
    <w:rsid w:val="009254D1"/>
    <w:rsid w:val="00926156"/>
    <w:rsid w:val="0092794E"/>
    <w:rsid w:val="00927C90"/>
    <w:rsid w:val="0093016B"/>
    <w:rsid w:val="009305AE"/>
    <w:rsid w:val="0093083E"/>
    <w:rsid w:val="00931313"/>
    <w:rsid w:val="00931812"/>
    <w:rsid w:val="00932229"/>
    <w:rsid w:val="00933250"/>
    <w:rsid w:val="0093350A"/>
    <w:rsid w:val="0093377F"/>
    <w:rsid w:val="009346AB"/>
    <w:rsid w:val="009347B6"/>
    <w:rsid w:val="00935E42"/>
    <w:rsid w:val="0093632C"/>
    <w:rsid w:val="00936C08"/>
    <w:rsid w:val="00940988"/>
    <w:rsid w:val="009429F7"/>
    <w:rsid w:val="00942E58"/>
    <w:rsid w:val="00943B1D"/>
    <w:rsid w:val="00943E65"/>
    <w:rsid w:val="00951C69"/>
    <w:rsid w:val="00952A14"/>
    <w:rsid w:val="00954C83"/>
    <w:rsid w:val="0095536B"/>
    <w:rsid w:val="0095549E"/>
    <w:rsid w:val="00956ACD"/>
    <w:rsid w:val="00956D44"/>
    <w:rsid w:val="00957A72"/>
    <w:rsid w:val="00961114"/>
    <w:rsid w:val="0096330B"/>
    <w:rsid w:val="00964691"/>
    <w:rsid w:val="009650F3"/>
    <w:rsid w:val="009652C2"/>
    <w:rsid w:val="00967E11"/>
    <w:rsid w:val="00970A10"/>
    <w:rsid w:val="00970A41"/>
    <w:rsid w:val="00973B41"/>
    <w:rsid w:val="00973C13"/>
    <w:rsid w:val="00974A20"/>
    <w:rsid w:val="00975EDE"/>
    <w:rsid w:val="00976B3A"/>
    <w:rsid w:val="009803A5"/>
    <w:rsid w:val="00980644"/>
    <w:rsid w:val="009819B4"/>
    <w:rsid w:val="0098607F"/>
    <w:rsid w:val="009906DC"/>
    <w:rsid w:val="009910F5"/>
    <w:rsid w:val="009912B9"/>
    <w:rsid w:val="0099227F"/>
    <w:rsid w:val="009931CC"/>
    <w:rsid w:val="00993FC7"/>
    <w:rsid w:val="0099408A"/>
    <w:rsid w:val="009943FB"/>
    <w:rsid w:val="009967B8"/>
    <w:rsid w:val="009A0AAE"/>
    <w:rsid w:val="009A12F1"/>
    <w:rsid w:val="009A2A28"/>
    <w:rsid w:val="009A4E58"/>
    <w:rsid w:val="009A7E05"/>
    <w:rsid w:val="009B1C8E"/>
    <w:rsid w:val="009B1E02"/>
    <w:rsid w:val="009B216B"/>
    <w:rsid w:val="009B2D59"/>
    <w:rsid w:val="009B3E65"/>
    <w:rsid w:val="009B46E3"/>
    <w:rsid w:val="009C0644"/>
    <w:rsid w:val="009C0F2F"/>
    <w:rsid w:val="009C1297"/>
    <w:rsid w:val="009C1EAA"/>
    <w:rsid w:val="009C264D"/>
    <w:rsid w:val="009C3131"/>
    <w:rsid w:val="009C56ED"/>
    <w:rsid w:val="009C5939"/>
    <w:rsid w:val="009C5A2F"/>
    <w:rsid w:val="009C5F56"/>
    <w:rsid w:val="009C706B"/>
    <w:rsid w:val="009D0CA1"/>
    <w:rsid w:val="009D0FBC"/>
    <w:rsid w:val="009D0FC3"/>
    <w:rsid w:val="009D24B7"/>
    <w:rsid w:val="009D2651"/>
    <w:rsid w:val="009D29FA"/>
    <w:rsid w:val="009D580E"/>
    <w:rsid w:val="009D7F49"/>
    <w:rsid w:val="009E0458"/>
    <w:rsid w:val="009E0510"/>
    <w:rsid w:val="009E17F1"/>
    <w:rsid w:val="009E486A"/>
    <w:rsid w:val="009E6170"/>
    <w:rsid w:val="009E6E77"/>
    <w:rsid w:val="009F3984"/>
    <w:rsid w:val="009F4519"/>
    <w:rsid w:val="009F5AB8"/>
    <w:rsid w:val="009F71CF"/>
    <w:rsid w:val="009F725C"/>
    <w:rsid w:val="009F7AE1"/>
    <w:rsid w:val="00A00926"/>
    <w:rsid w:val="00A00E3A"/>
    <w:rsid w:val="00A0185E"/>
    <w:rsid w:val="00A01A13"/>
    <w:rsid w:val="00A01CE8"/>
    <w:rsid w:val="00A02492"/>
    <w:rsid w:val="00A05305"/>
    <w:rsid w:val="00A05321"/>
    <w:rsid w:val="00A062F0"/>
    <w:rsid w:val="00A06C7A"/>
    <w:rsid w:val="00A10699"/>
    <w:rsid w:val="00A107EB"/>
    <w:rsid w:val="00A1207D"/>
    <w:rsid w:val="00A12273"/>
    <w:rsid w:val="00A123F9"/>
    <w:rsid w:val="00A131A6"/>
    <w:rsid w:val="00A1445A"/>
    <w:rsid w:val="00A14F9B"/>
    <w:rsid w:val="00A15B4B"/>
    <w:rsid w:val="00A21603"/>
    <w:rsid w:val="00A21AA5"/>
    <w:rsid w:val="00A22435"/>
    <w:rsid w:val="00A22574"/>
    <w:rsid w:val="00A245DC"/>
    <w:rsid w:val="00A264F5"/>
    <w:rsid w:val="00A268A8"/>
    <w:rsid w:val="00A26F13"/>
    <w:rsid w:val="00A277D6"/>
    <w:rsid w:val="00A27ABF"/>
    <w:rsid w:val="00A30D80"/>
    <w:rsid w:val="00A31005"/>
    <w:rsid w:val="00A317F9"/>
    <w:rsid w:val="00A31CDC"/>
    <w:rsid w:val="00A32E7A"/>
    <w:rsid w:val="00A3365E"/>
    <w:rsid w:val="00A337D1"/>
    <w:rsid w:val="00A3451D"/>
    <w:rsid w:val="00A346DF"/>
    <w:rsid w:val="00A36AE1"/>
    <w:rsid w:val="00A411A5"/>
    <w:rsid w:val="00A42082"/>
    <w:rsid w:val="00A42189"/>
    <w:rsid w:val="00A421FC"/>
    <w:rsid w:val="00A44465"/>
    <w:rsid w:val="00A449FB"/>
    <w:rsid w:val="00A45BC1"/>
    <w:rsid w:val="00A46481"/>
    <w:rsid w:val="00A464AD"/>
    <w:rsid w:val="00A504D4"/>
    <w:rsid w:val="00A51958"/>
    <w:rsid w:val="00A52C18"/>
    <w:rsid w:val="00A53A5B"/>
    <w:rsid w:val="00A55538"/>
    <w:rsid w:val="00A56072"/>
    <w:rsid w:val="00A57181"/>
    <w:rsid w:val="00A60069"/>
    <w:rsid w:val="00A61CC7"/>
    <w:rsid w:val="00A62EE9"/>
    <w:rsid w:val="00A63A49"/>
    <w:rsid w:val="00A64249"/>
    <w:rsid w:val="00A64281"/>
    <w:rsid w:val="00A64EBA"/>
    <w:rsid w:val="00A663BE"/>
    <w:rsid w:val="00A671BC"/>
    <w:rsid w:val="00A70CC6"/>
    <w:rsid w:val="00A72500"/>
    <w:rsid w:val="00A73D22"/>
    <w:rsid w:val="00A7495B"/>
    <w:rsid w:val="00A75166"/>
    <w:rsid w:val="00A75E2B"/>
    <w:rsid w:val="00A76A36"/>
    <w:rsid w:val="00A77359"/>
    <w:rsid w:val="00A77DAE"/>
    <w:rsid w:val="00A800E8"/>
    <w:rsid w:val="00A82771"/>
    <w:rsid w:val="00A8287E"/>
    <w:rsid w:val="00A85DEB"/>
    <w:rsid w:val="00A867A4"/>
    <w:rsid w:val="00A86CF3"/>
    <w:rsid w:val="00A87015"/>
    <w:rsid w:val="00A87617"/>
    <w:rsid w:val="00A92686"/>
    <w:rsid w:val="00A94320"/>
    <w:rsid w:val="00A946BA"/>
    <w:rsid w:val="00A95A3A"/>
    <w:rsid w:val="00A95B0D"/>
    <w:rsid w:val="00A95C62"/>
    <w:rsid w:val="00AA04B3"/>
    <w:rsid w:val="00AA05BE"/>
    <w:rsid w:val="00AA1980"/>
    <w:rsid w:val="00AA1BC4"/>
    <w:rsid w:val="00AA20B8"/>
    <w:rsid w:val="00AA3C35"/>
    <w:rsid w:val="00AA54BE"/>
    <w:rsid w:val="00AA5FCA"/>
    <w:rsid w:val="00AA711D"/>
    <w:rsid w:val="00AA72C3"/>
    <w:rsid w:val="00AA74C2"/>
    <w:rsid w:val="00AA7875"/>
    <w:rsid w:val="00AA7B74"/>
    <w:rsid w:val="00AB2192"/>
    <w:rsid w:val="00AB2978"/>
    <w:rsid w:val="00AB31F9"/>
    <w:rsid w:val="00AB6825"/>
    <w:rsid w:val="00AB7256"/>
    <w:rsid w:val="00AB795B"/>
    <w:rsid w:val="00AC00E6"/>
    <w:rsid w:val="00AC02DF"/>
    <w:rsid w:val="00AC1214"/>
    <w:rsid w:val="00AC1DA6"/>
    <w:rsid w:val="00AC1E8E"/>
    <w:rsid w:val="00AC2D0B"/>
    <w:rsid w:val="00AC377A"/>
    <w:rsid w:val="00AC5258"/>
    <w:rsid w:val="00AD0CD1"/>
    <w:rsid w:val="00AD0E3C"/>
    <w:rsid w:val="00AD1046"/>
    <w:rsid w:val="00AD4015"/>
    <w:rsid w:val="00AD58AE"/>
    <w:rsid w:val="00AD632D"/>
    <w:rsid w:val="00AD7050"/>
    <w:rsid w:val="00AD7CDE"/>
    <w:rsid w:val="00AE0448"/>
    <w:rsid w:val="00AE221B"/>
    <w:rsid w:val="00AE27BD"/>
    <w:rsid w:val="00AE301B"/>
    <w:rsid w:val="00AE42E5"/>
    <w:rsid w:val="00AE46B1"/>
    <w:rsid w:val="00AE4CD2"/>
    <w:rsid w:val="00AE52F8"/>
    <w:rsid w:val="00AE5541"/>
    <w:rsid w:val="00AE6FCB"/>
    <w:rsid w:val="00AE785C"/>
    <w:rsid w:val="00AE78D1"/>
    <w:rsid w:val="00AF0FCA"/>
    <w:rsid w:val="00AF4204"/>
    <w:rsid w:val="00AF6348"/>
    <w:rsid w:val="00AF7CB8"/>
    <w:rsid w:val="00AF7D7D"/>
    <w:rsid w:val="00B00C4B"/>
    <w:rsid w:val="00B01664"/>
    <w:rsid w:val="00B02537"/>
    <w:rsid w:val="00B029D4"/>
    <w:rsid w:val="00B02CAD"/>
    <w:rsid w:val="00B03614"/>
    <w:rsid w:val="00B03E04"/>
    <w:rsid w:val="00B0481C"/>
    <w:rsid w:val="00B05154"/>
    <w:rsid w:val="00B072FF"/>
    <w:rsid w:val="00B1025D"/>
    <w:rsid w:val="00B112C8"/>
    <w:rsid w:val="00B12213"/>
    <w:rsid w:val="00B12B7A"/>
    <w:rsid w:val="00B131C2"/>
    <w:rsid w:val="00B13EAE"/>
    <w:rsid w:val="00B14C13"/>
    <w:rsid w:val="00B14E0E"/>
    <w:rsid w:val="00B15618"/>
    <w:rsid w:val="00B165F1"/>
    <w:rsid w:val="00B20128"/>
    <w:rsid w:val="00B2120E"/>
    <w:rsid w:val="00B2169B"/>
    <w:rsid w:val="00B26C43"/>
    <w:rsid w:val="00B270CB"/>
    <w:rsid w:val="00B2791D"/>
    <w:rsid w:val="00B30341"/>
    <w:rsid w:val="00B32C3E"/>
    <w:rsid w:val="00B32EBA"/>
    <w:rsid w:val="00B33C68"/>
    <w:rsid w:val="00B33D58"/>
    <w:rsid w:val="00B342B1"/>
    <w:rsid w:val="00B345CA"/>
    <w:rsid w:val="00B35309"/>
    <w:rsid w:val="00B37BD8"/>
    <w:rsid w:val="00B40488"/>
    <w:rsid w:val="00B41735"/>
    <w:rsid w:val="00B41AA1"/>
    <w:rsid w:val="00B4208D"/>
    <w:rsid w:val="00B437FE"/>
    <w:rsid w:val="00B43A6D"/>
    <w:rsid w:val="00B43D9A"/>
    <w:rsid w:val="00B448F0"/>
    <w:rsid w:val="00B47EF2"/>
    <w:rsid w:val="00B52611"/>
    <w:rsid w:val="00B53CA2"/>
    <w:rsid w:val="00B560E2"/>
    <w:rsid w:val="00B61777"/>
    <w:rsid w:val="00B62825"/>
    <w:rsid w:val="00B62CBB"/>
    <w:rsid w:val="00B6639B"/>
    <w:rsid w:val="00B7056C"/>
    <w:rsid w:val="00B706CD"/>
    <w:rsid w:val="00B74CD4"/>
    <w:rsid w:val="00B75EA3"/>
    <w:rsid w:val="00B766CF"/>
    <w:rsid w:val="00B768C3"/>
    <w:rsid w:val="00B77153"/>
    <w:rsid w:val="00B77818"/>
    <w:rsid w:val="00B7790A"/>
    <w:rsid w:val="00B77A26"/>
    <w:rsid w:val="00B77ADA"/>
    <w:rsid w:val="00B82208"/>
    <w:rsid w:val="00B83FB1"/>
    <w:rsid w:val="00B85317"/>
    <w:rsid w:val="00B86E1F"/>
    <w:rsid w:val="00B87AD2"/>
    <w:rsid w:val="00B909D3"/>
    <w:rsid w:val="00B91266"/>
    <w:rsid w:val="00B91921"/>
    <w:rsid w:val="00B93B46"/>
    <w:rsid w:val="00B94935"/>
    <w:rsid w:val="00B949A7"/>
    <w:rsid w:val="00B957AB"/>
    <w:rsid w:val="00B95FCD"/>
    <w:rsid w:val="00BA00D9"/>
    <w:rsid w:val="00BA0E2B"/>
    <w:rsid w:val="00BA1EA7"/>
    <w:rsid w:val="00BA21F0"/>
    <w:rsid w:val="00BA275F"/>
    <w:rsid w:val="00BA2D36"/>
    <w:rsid w:val="00BA3430"/>
    <w:rsid w:val="00BA39CF"/>
    <w:rsid w:val="00BA650E"/>
    <w:rsid w:val="00BA6580"/>
    <w:rsid w:val="00BA6C4E"/>
    <w:rsid w:val="00BA7BA8"/>
    <w:rsid w:val="00BB3557"/>
    <w:rsid w:val="00BB42C3"/>
    <w:rsid w:val="00BB5A12"/>
    <w:rsid w:val="00BB6A56"/>
    <w:rsid w:val="00BB6D0C"/>
    <w:rsid w:val="00BB7F99"/>
    <w:rsid w:val="00BC15BA"/>
    <w:rsid w:val="00BC3FA9"/>
    <w:rsid w:val="00BC45F1"/>
    <w:rsid w:val="00BC601F"/>
    <w:rsid w:val="00BC6F6E"/>
    <w:rsid w:val="00BC7542"/>
    <w:rsid w:val="00BC7A53"/>
    <w:rsid w:val="00BC7A79"/>
    <w:rsid w:val="00BD25E7"/>
    <w:rsid w:val="00BD3EA2"/>
    <w:rsid w:val="00BD5552"/>
    <w:rsid w:val="00BD5CBD"/>
    <w:rsid w:val="00BD5E17"/>
    <w:rsid w:val="00BD64FE"/>
    <w:rsid w:val="00BE0119"/>
    <w:rsid w:val="00BE0979"/>
    <w:rsid w:val="00BE0DFB"/>
    <w:rsid w:val="00BE2DDF"/>
    <w:rsid w:val="00BE3506"/>
    <w:rsid w:val="00BE4979"/>
    <w:rsid w:val="00BE5108"/>
    <w:rsid w:val="00BE5732"/>
    <w:rsid w:val="00BF08AB"/>
    <w:rsid w:val="00BF0A11"/>
    <w:rsid w:val="00BF12ED"/>
    <w:rsid w:val="00BF19A2"/>
    <w:rsid w:val="00BF2623"/>
    <w:rsid w:val="00BF5CCB"/>
    <w:rsid w:val="00BF5CF9"/>
    <w:rsid w:val="00C00C78"/>
    <w:rsid w:val="00C047CE"/>
    <w:rsid w:val="00C06605"/>
    <w:rsid w:val="00C0765A"/>
    <w:rsid w:val="00C10FA4"/>
    <w:rsid w:val="00C128E5"/>
    <w:rsid w:val="00C13BCE"/>
    <w:rsid w:val="00C165EF"/>
    <w:rsid w:val="00C16D07"/>
    <w:rsid w:val="00C21578"/>
    <w:rsid w:val="00C24DC5"/>
    <w:rsid w:val="00C258D6"/>
    <w:rsid w:val="00C259B0"/>
    <w:rsid w:val="00C25A2F"/>
    <w:rsid w:val="00C27ED8"/>
    <w:rsid w:val="00C338FB"/>
    <w:rsid w:val="00C35030"/>
    <w:rsid w:val="00C35D10"/>
    <w:rsid w:val="00C36AFA"/>
    <w:rsid w:val="00C37A37"/>
    <w:rsid w:val="00C4130E"/>
    <w:rsid w:val="00C435C5"/>
    <w:rsid w:val="00C43A18"/>
    <w:rsid w:val="00C443E2"/>
    <w:rsid w:val="00C44B6B"/>
    <w:rsid w:val="00C45322"/>
    <w:rsid w:val="00C45C7E"/>
    <w:rsid w:val="00C46B04"/>
    <w:rsid w:val="00C51428"/>
    <w:rsid w:val="00C51F1F"/>
    <w:rsid w:val="00C5245E"/>
    <w:rsid w:val="00C53BB1"/>
    <w:rsid w:val="00C54427"/>
    <w:rsid w:val="00C55E5E"/>
    <w:rsid w:val="00C56105"/>
    <w:rsid w:val="00C565AD"/>
    <w:rsid w:val="00C5691F"/>
    <w:rsid w:val="00C57C5B"/>
    <w:rsid w:val="00C57E95"/>
    <w:rsid w:val="00C61043"/>
    <w:rsid w:val="00C61CAD"/>
    <w:rsid w:val="00C61D5B"/>
    <w:rsid w:val="00C628EB"/>
    <w:rsid w:val="00C63A16"/>
    <w:rsid w:val="00C64EE7"/>
    <w:rsid w:val="00C66A81"/>
    <w:rsid w:val="00C71F8A"/>
    <w:rsid w:val="00C734E1"/>
    <w:rsid w:val="00C7361E"/>
    <w:rsid w:val="00C745F8"/>
    <w:rsid w:val="00C746C1"/>
    <w:rsid w:val="00C750BB"/>
    <w:rsid w:val="00C7537D"/>
    <w:rsid w:val="00C758A5"/>
    <w:rsid w:val="00C7703A"/>
    <w:rsid w:val="00C77C8B"/>
    <w:rsid w:val="00C77D23"/>
    <w:rsid w:val="00C80C59"/>
    <w:rsid w:val="00C82079"/>
    <w:rsid w:val="00C82C86"/>
    <w:rsid w:val="00C82EC0"/>
    <w:rsid w:val="00C84109"/>
    <w:rsid w:val="00C85052"/>
    <w:rsid w:val="00C85A6F"/>
    <w:rsid w:val="00C85F5E"/>
    <w:rsid w:val="00C86819"/>
    <w:rsid w:val="00C91038"/>
    <w:rsid w:val="00C9166D"/>
    <w:rsid w:val="00C93D1F"/>
    <w:rsid w:val="00C9427B"/>
    <w:rsid w:val="00C976B7"/>
    <w:rsid w:val="00C97AC1"/>
    <w:rsid w:val="00CA0F6C"/>
    <w:rsid w:val="00CA2689"/>
    <w:rsid w:val="00CA287B"/>
    <w:rsid w:val="00CA289E"/>
    <w:rsid w:val="00CA2987"/>
    <w:rsid w:val="00CA34BD"/>
    <w:rsid w:val="00CA4611"/>
    <w:rsid w:val="00CA4DF4"/>
    <w:rsid w:val="00CA5267"/>
    <w:rsid w:val="00CA56F3"/>
    <w:rsid w:val="00CA5995"/>
    <w:rsid w:val="00CA69D2"/>
    <w:rsid w:val="00CB009C"/>
    <w:rsid w:val="00CB16A2"/>
    <w:rsid w:val="00CB232D"/>
    <w:rsid w:val="00CB3AA3"/>
    <w:rsid w:val="00CB5078"/>
    <w:rsid w:val="00CB513D"/>
    <w:rsid w:val="00CB5F85"/>
    <w:rsid w:val="00CB7B1B"/>
    <w:rsid w:val="00CC16AC"/>
    <w:rsid w:val="00CC2F4E"/>
    <w:rsid w:val="00CC315B"/>
    <w:rsid w:val="00CC40F4"/>
    <w:rsid w:val="00CC454F"/>
    <w:rsid w:val="00CC5196"/>
    <w:rsid w:val="00CC6E24"/>
    <w:rsid w:val="00CD0C3A"/>
    <w:rsid w:val="00CD0E16"/>
    <w:rsid w:val="00CD2249"/>
    <w:rsid w:val="00CD2250"/>
    <w:rsid w:val="00CD3769"/>
    <w:rsid w:val="00CD3EE3"/>
    <w:rsid w:val="00CD52BD"/>
    <w:rsid w:val="00CD5805"/>
    <w:rsid w:val="00CD629E"/>
    <w:rsid w:val="00CD64E9"/>
    <w:rsid w:val="00CE299A"/>
    <w:rsid w:val="00CE2BCC"/>
    <w:rsid w:val="00CE591A"/>
    <w:rsid w:val="00CE6EB1"/>
    <w:rsid w:val="00CE7611"/>
    <w:rsid w:val="00CE7A73"/>
    <w:rsid w:val="00CF00EC"/>
    <w:rsid w:val="00CF0434"/>
    <w:rsid w:val="00CF0731"/>
    <w:rsid w:val="00CF190D"/>
    <w:rsid w:val="00CF1DEC"/>
    <w:rsid w:val="00CF2AED"/>
    <w:rsid w:val="00CF4835"/>
    <w:rsid w:val="00CF70AF"/>
    <w:rsid w:val="00D00A7F"/>
    <w:rsid w:val="00D010CF"/>
    <w:rsid w:val="00D01ECC"/>
    <w:rsid w:val="00D029FF"/>
    <w:rsid w:val="00D02B3A"/>
    <w:rsid w:val="00D0310D"/>
    <w:rsid w:val="00D0373E"/>
    <w:rsid w:val="00D0542E"/>
    <w:rsid w:val="00D057FC"/>
    <w:rsid w:val="00D05DBA"/>
    <w:rsid w:val="00D06008"/>
    <w:rsid w:val="00D07275"/>
    <w:rsid w:val="00D07B45"/>
    <w:rsid w:val="00D103AF"/>
    <w:rsid w:val="00D10597"/>
    <w:rsid w:val="00D115A6"/>
    <w:rsid w:val="00D11A2A"/>
    <w:rsid w:val="00D11E3D"/>
    <w:rsid w:val="00D15243"/>
    <w:rsid w:val="00D175E1"/>
    <w:rsid w:val="00D20C4E"/>
    <w:rsid w:val="00D21B4C"/>
    <w:rsid w:val="00D24092"/>
    <w:rsid w:val="00D24A46"/>
    <w:rsid w:val="00D258CF"/>
    <w:rsid w:val="00D30B52"/>
    <w:rsid w:val="00D311CC"/>
    <w:rsid w:val="00D31FA8"/>
    <w:rsid w:val="00D3392F"/>
    <w:rsid w:val="00D33CFA"/>
    <w:rsid w:val="00D3401F"/>
    <w:rsid w:val="00D34FEC"/>
    <w:rsid w:val="00D35601"/>
    <w:rsid w:val="00D35866"/>
    <w:rsid w:val="00D3708A"/>
    <w:rsid w:val="00D400B6"/>
    <w:rsid w:val="00D40CB7"/>
    <w:rsid w:val="00D40ED2"/>
    <w:rsid w:val="00D413AB"/>
    <w:rsid w:val="00D43EC2"/>
    <w:rsid w:val="00D44839"/>
    <w:rsid w:val="00D44F06"/>
    <w:rsid w:val="00D459EF"/>
    <w:rsid w:val="00D46079"/>
    <w:rsid w:val="00D4705B"/>
    <w:rsid w:val="00D472D4"/>
    <w:rsid w:val="00D50EA4"/>
    <w:rsid w:val="00D5112C"/>
    <w:rsid w:val="00D53A03"/>
    <w:rsid w:val="00D53EED"/>
    <w:rsid w:val="00D5423A"/>
    <w:rsid w:val="00D548E8"/>
    <w:rsid w:val="00D551D0"/>
    <w:rsid w:val="00D55862"/>
    <w:rsid w:val="00D55C45"/>
    <w:rsid w:val="00D57987"/>
    <w:rsid w:val="00D60009"/>
    <w:rsid w:val="00D60722"/>
    <w:rsid w:val="00D6300C"/>
    <w:rsid w:val="00D65CB3"/>
    <w:rsid w:val="00D660BE"/>
    <w:rsid w:val="00D66641"/>
    <w:rsid w:val="00D6729D"/>
    <w:rsid w:val="00D67EB8"/>
    <w:rsid w:val="00D70ACF"/>
    <w:rsid w:val="00D71C0B"/>
    <w:rsid w:val="00D73B42"/>
    <w:rsid w:val="00D74C73"/>
    <w:rsid w:val="00D75EDB"/>
    <w:rsid w:val="00D763CD"/>
    <w:rsid w:val="00D76803"/>
    <w:rsid w:val="00D76BC2"/>
    <w:rsid w:val="00D76CF2"/>
    <w:rsid w:val="00D77A42"/>
    <w:rsid w:val="00D81410"/>
    <w:rsid w:val="00D814B9"/>
    <w:rsid w:val="00D814DC"/>
    <w:rsid w:val="00D82B5B"/>
    <w:rsid w:val="00D83CA0"/>
    <w:rsid w:val="00D842FB"/>
    <w:rsid w:val="00D85E3D"/>
    <w:rsid w:val="00D8614F"/>
    <w:rsid w:val="00D87112"/>
    <w:rsid w:val="00D8740C"/>
    <w:rsid w:val="00D87AF2"/>
    <w:rsid w:val="00D938F4"/>
    <w:rsid w:val="00D93C90"/>
    <w:rsid w:val="00D93C95"/>
    <w:rsid w:val="00D94614"/>
    <w:rsid w:val="00D95891"/>
    <w:rsid w:val="00D95EB0"/>
    <w:rsid w:val="00D96E18"/>
    <w:rsid w:val="00D9709F"/>
    <w:rsid w:val="00DA0A9C"/>
    <w:rsid w:val="00DA0B19"/>
    <w:rsid w:val="00DA0B79"/>
    <w:rsid w:val="00DA1278"/>
    <w:rsid w:val="00DA255B"/>
    <w:rsid w:val="00DA34A8"/>
    <w:rsid w:val="00DA3FD9"/>
    <w:rsid w:val="00DA40DC"/>
    <w:rsid w:val="00DA4770"/>
    <w:rsid w:val="00DA53B3"/>
    <w:rsid w:val="00DA5A91"/>
    <w:rsid w:val="00DA692A"/>
    <w:rsid w:val="00DA7027"/>
    <w:rsid w:val="00DB1735"/>
    <w:rsid w:val="00DB29F1"/>
    <w:rsid w:val="00DB4ABE"/>
    <w:rsid w:val="00DB55EC"/>
    <w:rsid w:val="00DB5884"/>
    <w:rsid w:val="00DB6FC0"/>
    <w:rsid w:val="00DB7D37"/>
    <w:rsid w:val="00DC6492"/>
    <w:rsid w:val="00DC6E4C"/>
    <w:rsid w:val="00DC7690"/>
    <w:rsid w:val="00DD01C6"/>
    <w:rsid w:val="00DD033F"/>
    <w:rsid w:val="00DD03AC"/>
    <w:rsid w:val="00DD2D04"/>
    <w:rsid w:val="00DD4208"/>
    <w:rsid w:val="00DD43BB"/>
    <w:rsid w:val="00DD72B9"/>
    <w:rsid w:val="00DD7FEB"/>
    <w:rsid w:val="00DE1495"/>
    <w:rsid w:val="00DE1CBD"/>
    <w:rsid w:val="00DE1D15"/>
    <w:rsid w:val="00DE2657"/>
    <w:rsid w:val="00DE2A1D"/>
    <w:rsid w:val="00DE2E36"/>
    <w:rsid w:val="00DE3101"/>
    <w:rsid w:val="00DE3367"/>
    <w:rsid w:val="00DE42AB"/>
    <w:rsid w:val="00DE449B"/>
    <w:rsid w:val="00DE54D9"/>
    <w:rsid w:val="00DE677A"/>
    <w:rsid w:val="00DE696F"/>
    <w:rsid w:val="00DF08EA"/>
    <w:rsid w:val="00DF0DD3"/>
    <w:rsid w:val="00DF214C"/>
    <w:rsid w:val="00DF22DB"/>
    <w:rsid w:val="00DF5C49"/>
    <w:rsid w:val="00DF641D"/>
    <w:rsid w:val="00DF7488"/>
    <w:rsid w:val="00E02800"/>
    <w:rsid w:val="00E03429"/>
    <w:rsid w:val="00E034B3"/>
    <w:rsid w:val="00E038EB"/>
    <w:rsid w:val="00E042C9"/>
    <w:rsid w:val="00E055DC"/>
    <w:rsid w:val="00E05AE5"/>
    <w:rsid w:val="00E05E04"/>
    <w:rsid w:val="00E05F79"/>
    <w:rsid w:val="00E062C1"/>
    <w:rsid w:val="00E06D08"/>
    <w:rsid w:val="00E114C0"/>
    <w:rsid w:val="00E11C17"/>
    <w:rsid w:val="00E1244E"/>
    <w:rsid w:val="00E1291F"/>
    <w:rsid w:val="00E12BE4"/>
    <w:rsid w:val="00E130CC"/>
    <w:rsid w:val="00E14ADC"/>
    <w:rsid w:val="00E15358"/>
    <w:rsid w:val="00E153EA"/>
    <w:rsid w:val="00E16A44"/>
    <w:rsid w:val="00E17410"/>
    <w:rsid w:val="00E17460"/>
    <w:rsid w:val="00E20AAB"/>
    <w:rsid w:val="00E23F43"/>
    <w:rsid w:val="00E249E5"/>
    <w:rsid w:val="00E24C3F"/>
    <w:rsid w:val="00E257F9"/>
    <w:rsid w:val="00E2716B"/>
    <w:rsid w:val="00E27DA4"/>
    <w:rsid w:val="00E301FD"/>
    <w:rsid w:val="00E320CA"/>
    <w:rsid w:val="00E35B83"/>
    <w:rsid w:val="00E37A9A"/>
    <w:rsid w:val="00E413D8"/>
    <w:rsid w:val="00E41B2E"/>
    <w:rsid w:val="00E424F1"/>
    <w:rsid w:val="00E428D2"/>
    <w:rsid w:val="00E42D2E"/>
    <w:rsid w:val="00E434F1"/>
    <w:rsid w:val="00E4601D"/>
    <w:rsid w:val="00E460FF"/>
    <w:rsid w:val="00E52681"/>
    <w:rsid w:val="00E571FD"/>
    <w:rsid w:val="00E5796A"/>
    <w:rsid w:val="00E609E7"/>
    <w:rsid w:val="00E62089"/>
    <w:rsid w:val="00E63D7E"/>
    <w:rsid w:val="00E66253"/>
    <w:rsid w:val="00E66D11"/>
    <w:rsid w:val="00E670FB"/>
    <w:rsid w:val="00E67D67"/>
    <w:rsid w:val="00E701FD"/>
    <w:rsid w:val="00E70321"/>
    <w:rsid w:val="00E706E2"/>
    <w:rsid w:val="00E71FA4"/>
    <w:rsid w:val="00E735C5"/>
    <w:rsid w:val="00E73EC1"/>
    <w:rsid w:val="00E743D2"/>
    <w:rsid w:val="00E74A3F"/>
    <w:rsid w:val="00E75CED"/>
    <w:rsid w:val="00E7645E"/>
    <w:rsid w:val="00E77233"/>
    <w:rsid w:val="00E81FD9"/>
    <w:rsid w:val="00E83169"/>
    <w:rsid w:val="00E84514"/>
    <w:rsid w:val="00E84680"/>
    <w:rsid w:val="00E86223"/>
    <w:rsid w:val="00E90C9D"/>
    <w:rsid w:val="00E91F1D"/>
    <w:rsid w:val="00E92B1A"/>
    <w:rsid w:val="00E92D78"/>
    <w:rsid w:val="00E9492E"/>
    <w:rsid w:val="00E952A6"/>
    <w:rsid w:val="00E95735"/>
    <w:rsid w:val="00E96E70"/>
    <w:rsid w:val="00EA0069"/>
    <w:rsid w:val="00EA024A"/>
    <w:rsid w:val="00EA19BF"/>
    <w:rsid w:val="00EA2338"/>
    <w:rsid w:val="00EA34F7"/>
    <w:rsid w:val="00EA37D2"/>
    <w:rsid w:val="00EA3BF7"/>
    <w:rsid w:val="00EA41ED"/>
    <w:rsid w:val="00EA4350"/>
    <w:rsid w:val="00EA4B14"/>
    <w:rsid w:val="00EA5AA1"/>
    <w:rsid w:val="00EB060C"/>
    <w:rsid w:val="00EB43D6"/>
    <w:rsid w:val="00EB4AEA"/>
    <w:rsid w:val="00EB4CA5"/>
    <w:rsid w:val="00EB7701"/>
    <w:rsid w:val="00EC05E7"/>
    <w:rsid w:val="00EC0829"/>
    <w:rsid w:val="00EC0C22"/>
    <w:rsid w:val="00EC0CE3"/>
    <w:rsid w:val="00EC1CAE"/>
    <w:rsid w:val="00EC5094"/>
    <w:rsid w:val="00EC5A3B"/>
    <w:rsid w:val="00EC63A7"/>
    <w:rsid w:val="00EC63C7"/>
    <w:rsid w:val="00EC6771"/>
    <w:rsid w:val="00ED1075"/>
    <w:rsid w:val="00ED1F85"/>
    <w:rsid w:val="00ED1FC0"/>
    <w:rsid w:val="00ED2671"/>
    <w:rsid w:val="00ED4448"/>
    <w:rsid w:val="00ED503E"/>
    <w:rsid w:val="00ED544D"/>
    <w:rsid w:val="00ED5604"/>
    <w:rsid w:val="00ED56F5"/>
    <w:rsid w:val="00EE2360"/>
    <w:rsid w:val="00EE2E00"/>
    <w:rsid w:val="00EE45AE"/>
    <w:rsid w:val="00EE45F5"/>
    <w:rsid w:val="00EE539C"/>
    <w:rsid w:val="00EE6B99"/>
    <w:rsid w:val="00EF128E"/>
    <w:rsid w:val="00EF3509"/>
    <w:rsid w:val="00EF3D13"/>
    <w:rsid w:val="00EF573E"/>
    <w:rsid w:val="00EF67E4"/>
    <w:rsid w:val="00F00372"/>
    <w:rsid w:val="00F0350E"/>
    <w:rsid w:val="00F05D83"/>
    <w:rsid w:val="00F103BF"/>
    <w:rsid w:val="00F10AEC"/>
    <w:rsid w:val="00F11C81"/>
    <w:rsid w:val="00F120E3"/>
    <w:rsid w:val="00F1228F"/>
    <w:rsid w:val="00F12E0A"/>
    <w:rsid w:val="00F156DF"/>
    <w:rsid w:val="00F15941"/>
    <w:rsid w:val="00F15C4B"/>
    <w:rsid w:val="00F17363"/>
    <w:rsid w:val="00F1750C"/>
    <w:rsid w:val="00F20AC5"/>
    <w:rsid w:val="00F21A12"/>
    <w:rsid w:val="00F21DC6"/>
    <w:rsid w:val="00F22533"/>
    <w:rsid w:val="00F24B85"/>
    <w:rsid w:val="00F251A4"/>
    <w:rsid w:val="00F258FC"/>
    <w:rsid w:val="00F26324"/>
    <w:rsid w:val="00F27A71"/>
    <w:rsid w:val="00F31161"/>
    <w:rsid w:val="00F33CFA"/>
    <w:rsid w:val="00F346ED"/>
    <w:rsid w:val="00F35474"/>
    <w:rsid w:val="00F35755"/>
    <w:rsid w:val="00F3578B"/>
    <w:rsid w:val="00F35AAD"/>
    <w:rsid w:val="00F36D1B"/>
    <w:rsid w:val="00F4072F"/>
    <w:rsid w:val="00F41AB5"/>
    <w:rsid w:val="00F42123"/>
    <w:rsid w:val="00F42553"/>
    <w:rsid w:val="00F4279D"/>
    <w:rsid w:val="00F45B75"/>
    <w:rsid w:val="00F471F6"/>
    <w:rsid w:val="00F50F50"/>
    <w:rsid w:val="00F52733"/>
    <w:rsid w:val="00F54BC0"/>
    <w:rsid w:val="00F5520B"/>
    <w:rsid w:val="00F552C0"/>
    <w:rsid w:val="00F56045"/>
    <w:rsid w:val="00F57EF4"/>
    <w:rsid w:val="00F603E9"/>
    <w:rsid w:val="00F608AD"/>
    <w:rsid w:val="00F6153C"/>
    <w:rsid w:val="00F639D8"/>
    <w:rsid w:val="00F63B69"/>
    <w:rsid w:val="00F672BF"/>
    <w:rsid w:val="00F707A6"/>
    <w:rsid w:val="00F7104E"/>
    <w:rsid w:val="00F710A1"/>
    <w:rsid w:val="00F7155F"/>
    <w:rsid w:val="00F71930"/>
    <w:rsid w:val="00F72C89"/>
    <w:rsid w:val="00F73C93"/>
    <w:rsid w:val="00F73F56"/>
    <w:rsid w:val="00F75B3C"/>
    <w:rsid w:val="00F7744C"/>
    <w:rsid w:val="00F80F9E"/>
    <w:rsid w:val="00F81AD6"/>
    <w:rsid w:val="00F84187"/>
    <w:rsid w:val="00F84DB8"/>
    <w:rsid w:val="00F85918"/>
    <w:rsid w:val="00F85C46"/>
    <w:rsid w:val="00F86A7E"/>
    <w:rsid w:val="00F87125"/>
    <w:rsid w:val="00F87882"/>
    <w:rsid w:val="00F87E8B"/>
    <w:rsid w:val="00F90644"/>
    <w:rsid w:val="00F914EC"/>
    <w:rsid w:val="00F9211F"/>
    <w:rsid w:val="00F95EB4"/>
    <w:rsid w:val="00F96058"/>
    <w:rsid w:val="00F963BB"/>
    <w:rsid w:val="00F96D67"/>
    <w:rsid w:val="00F973A0"/>
    <w:rsid w:val="00F9778A"/>
    <w:rsid w:val="00F97AC6"/>
    <w:rsid w:val="00FA0291"/>
    <w:rsid w:val="00FA0C10"/>
    <w:rsid w:val="00FA0C38"/>
    <w:rsid w:val="00FA2368"/>
    <w:rsid w:val="00FA2D85"/>
    <w:rsid w:val="00FA3930"/>
    <w:rsid w:val="00FA4737"/>
    <w:rsid w:val="00FA49A6"/>
    <w:rsid w:val="00FA4B39"/>
    <w:rsid w:val="00FA4C4B"/>
    <w:rsid w:val="00FA6BEF"/>
    <w:rsid w:val="00FA7A66"/>
    <w:rsid w:val="00FA7AD9"/>
    <w:rsid w:val="00FB0D55"/>
    <w:rsid w:val="00FB2A9F"/>
    <w:rsid w:val="00FB4655"/>
    <w:rsid w:val="00FB4F37"/>
    <w:rsid w:val="00FB550C"/>
    <w:rsid w:val="00FB5ED5"/>
    <w:rsid w:val="00FB6243"/>
    <w:rsid w:val="00FB7979"/>
    <w:rsid w:val="00FC2A12"/>
    <w:rsid w:val="00FC5DA7"/>
    <w:rsid w:val="00FC6303"/>
    <w:rsid w:val="00FC6394"/>
    <w:rsid w:val="00FD02D9"/>
    <w:rsid w:val="00FD17AA"/>
    <w:rsid w:val="00FD1D9A"/>
    <w:rsid w:val="00FD2280"/>
    <w:rsid w:val="00FD32AE"/>
    <w:rsid w:val="00FD3527"/>
    <w:rsid w:val="00FD3682"/>
    <w:rsid w:val="00FD41B1"/>
    <w:rsid w:val="00FD4F9C"/>
    <w:rsid w:val="00FD539F"/>
    <w:rsid w:val="00FD55C3"/>
    <w:rsid w:val="00FD5B73"/>
    <w:rsid w:val="00FD73DA"/>
    <w:rsid w:val="00FD793A"/>
    <w:rsid w:val="00FD7FDF"/>
    <w:rsid w:val="00FE08D1"/>
    <w:rsid w:val="00FE0E9A"/>
    <w:rsid w:val="00FE2323"/>
    <w:rsid w:val="00FE2502"/>
    <w:rsid w:val="00FE2891"/>
    <w:rsid w:val="00FE2C18"/>
    <w:rsid w:val="00FE319C"/>
    <w:rsid w:val="00FE438E"/>
    <w:rsid w:val="00FE4662"/>
    <w:rsid w:val="00FE7874"/>
    <w:rsid w:val="00FF0AEA"/>
    <w:rsid w:val="00FF13FE"/>
    <w:rsid w:val="00FF14FF"/>
    <w:rsid w:val="00FF2B1A"/>
    <w:rsid w:val="00FF3313"/>
    <w:rsid w:val="00FF54DF"/>
    <w:rsid w:val="00FF5A45"/>
    <w:rsid w:val="00FF7F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360" w:after="200" w:line="276" w:lineRule="auto"/>
        <w:ind w:left="57" w:hanging="57"/>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55C45"/>
  </w:style>
  <w:style w:type="paragraph" w:styleId="Heading1">
    <w:name w:val="heading 1"/>
    <w:basedOn w:val="Normal"/>
    <w:next w:val="Normal"/>
    <w:link w:val="Heading1Char"/>
    <w:uiPriority w:val="9"/>
    <w:qFormat/>
    <w:rsid w:val="001D3DAB"/>
    <w:pPr>
      <w:keepNext/>
      <w:keepLines/>
      <w:numPr>
        <w:numId w:val="3"/>
      </w:numPr>
      <w:bidi/>
      <w:spacing w:before="20" w:after="0"/>
      <w:ind w:left="57"/>
      <w:outlineLvl w:val="0"/>
    </w:pPr>
    <w:rPr>
      <w:rFonts w:ascii="Times New Roman" w:eastAsiaTheme="majorEastAsia" w:hAnsi="Times New Roman" w:cs="B Titr"/>
      <w:b/>
      <w:bCs/>
      <w:sz w:val="48"/>
      <w:szCs w:val="48"/>
      <w:lang w:bidi="fa-IR"/>
    </w:rPr>
  </w:style>
  <w:style w:type="paragraph" w:styleId="Heading2">
    <w:name w:val="heading 2"/>
    <w:basedOn w:val="Normal"/>
    <w:next w:val="Normal"/>
    <w:link w:val="Heading2Char"/>
    <w:unhideWhenUsed/>
    <w:qFormat/>
    <w:rsid w:val="00CB7B1B"/>
    <w:pPr>
      <w:keepNext/>
      <w:keepLines/>
      <w:numPr>
        <w:ilvl w:val="1"/>
        <w:numId w:val="3"/>
      </w:numPr>
      <w:bidi/>
      <w:outlineLvl w:val="1"/>
    </w:pPr>
    <w:rPr>
      <w:rFonts w:asciiTheme="majorHAnsi" w:eastAsiaTheme="majorEastAsia" w:hAnsiTheme="majorHAnsi" w:cs="B Nazanin"/>
      <w:b/>
      <w:bCs/>
      <w:noProof/>
      <w:sz w:val="28"/>
      <w:szCs w:val="28"/>
      <w:lang w:bidi="fa-IR"/>
    </w:rPr>
  </w:style>
  <w:style w:type="paragraph" w:styleId="Heading3">
    <w:name w:val="heading 3"/>
    <w:basedOn w:val="Normal"/>
    <w:next w:val="Normal"/>
    <w:link w:val="Heading3Char"/>
    <w:uiPriority w:val="9"/>
    <w:unhideWhenUsed/>
    <w:qFormat/>
    <w:rsid w:val="00846530"/>
    <w:pPr>
      <w:numPr>
        <w:ilvl w:val="2"/>
        <w:numId w:val="3"/>
      </w:numPr>
      <w:autoSpaceDE w:val="0"/>
      <w:autoSpaceDN w:val="0"/>
      <w:bidi/>
      <w:adjustRightInd w:val="0"/>
      <w:outlineLvl w:val="2"/>
    </w:pPr>
    <w:rPr>
      <w:rFonts w:ascii="Times New Roman" w:hAnsi="Times New Roman" w:cs="B Nazanin"/>
      <w:b/>
      <w:bCs/>
      <w:sz w:val="24"/>
      <w:szCs w:val="26"/>
    </w:rPr>
  </w:style>
  <w:style w:type="paragraph" w:styleId="Heading4">
    <w:name w:val="heading 4"/>
    <w:basedOn w:val="Normal"/>
    <w:next w:val="Normal"/>
    <w:link w:val="Heading4Char"/>
    <w:uiPriority w:val="9"/>
    <w:unhideWhenUsed/>
    <w:qFormat/>
    <w:rsid w:val="00846530"/>
    <w:pPr>
      <w:numPr>
        <w:ilvl w:val="3"/>
        <w:numId w:val="3"/>
      </w:numPr>
      <w:autoSpaceDE w:val="0"/>
      <w:autoSpaceDN w:val="0"/>
      <w:bidi/>
      <w:adjustRightInd w:val="0"/>
      <w:outlineLvl w:val="3"/>
    </w:pPr>
    <w:rPr>
      <w:rFonts w:ascii="Times New Roman" w:hAnsi="Times New Roman" w:cs="B Nazanin"/>
      <w:bCs/>
      <w:sz w:val="24"/>
      <w:szCs w:val="24"/>
    </w:rPr>
  </w:style>
  <w:style w:type="paragraph" w:styleId="Heading5">
    <w:name w:val="heading 5"/>
    <w:basedOn w:val="Normal"/>
    <w:next w:val="Normal"/>
    <w:link w:val="Heading5Char"/>
    <w:uiPriority w:val="9"/>
    <w:unhideWhenUsed/>
    <w:qFormat/>
    <w:rsid w:val="00DF641D"/>
    <w:pPr>
      <w:numPr>
        <w:ilvl w:val="4"/>
        <w:numId w:val="3"/>
      </w:numPr>
      <w:tabs>
        <w:tab w:val="clear" w:pos="431"/>
        <w:tab w:val="right" w:pos="1138"/>
      </w:tabs>
      <w:bidi/>
      <w:spacing w:before="200" w:after="100"/>
      <w:outlineLvl w:val="4"/>
    </w:pPr>
    <w:rPr>
      <w:rFonts w:asciiTheme="majorHAnsi" w:eastAsiaTheme="majorEastAsia" w:hAnsiTheme="majorHAnsi" w:cs="B Nazanin"/>
      <w:bCs/>
      <w:szCs w:val="24"/>
      <w:lang w:bidi="fa-IR"/>
    </w:rPr>
  </w:style>
  <w:style w:type="paragraph" w:styleId="Heading6">
    <w:name w:val="heading 6"/>
    <w:basedOn w:val="Normal"/>
    <w:next w:val="Normal"/>
    <w:link w:val="Heading6Char"/>
    <w:uiPriority w:val="9"/>
    <w:semiHidden/>
    <w:unhideWhenUsed/>
    <w:qFormat/>
    <w:rsid w:val="00090BAF"/>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0BA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0BA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0BA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431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31746"/>
    <w:rPr>
      <w:rFonts w:ascii="Tahoma" w:hAnsi="Tahoma" w:cs="Tahoma"/>
      <w:sz w:val="16"/>
      <w:szCs w:val="16"/>
    </w:rPr>
  </w:style>
  <w:style w:type="character" w:styleId="Hyperlink">
    <w:name w:val="Hyperlink"/>
    <w:basedOn w:val="DefaultParagraphFont"/>
    <w:uiPriority w:val="99"/>
    <w:unhideWhenUsed/>
    <w:rsid w:val="00F346ED"/>
    <w:rPr>
      <w:rFonts w:asciiTheme="majorHAnsi" w:hAnsiTheme="majorHAnsi" w:cstheme="minorBidi"/>
      <w:dstrike w:val="0"/>
      <w:color w:val="auto"/>
      <w:sz w:val="24"/>
      <w:szCs w:val="24"/>
      <w:u w:val="none"/>
      <w:effect w:val="none"/>
      <w:vertAlign w:val="baseline"/>
    </w:rPr>
  </w:style>
  <w:style w:type="paragraph" w:styleId="ListParagraph">
    <w:name w:val="List Paragraph"/>
    <w:basedOn w:val="Normal"/>
    <w:uiPriority w:val="34"/>
    <w:rsid w:val="00284DA7"/>
    <w:pPr>
      <w:ind w:left="720"/>
      <w:contextualSpacing/>
    </w:pPr>
  </w:style>
  <w:style w:type="paragraph" w:styleId="FootnoteText">
    <w:name w:val="footnote text"/>
    <w:basedOn w:val="Normal"/>
    <w:link w:val="FootnoteTextChar"/>
    <w:uiPriority w:val="99"/>
    <w:semiHidden/>
    <w:unhideWhenUsed/>
    <w:rsid w:val="006072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72AD"/>
    <w:rPr>
      <w:sz w:val="20"/>
      <w:szCs w:val="20"/>
    </w:rPr>
  </w:style>
  <w:style w:type="character" w:styleId="FootnoteReference">
    <w:name w:val="footnote reference"/>
    <w:basedOn w:val="DefaultParagraphFont"/>
    <w:uiPriority w:val="99"/>
    <w:semiHidden/>
    <w:unhideWhenUsed/>
    <w:rsid w:val="006072AD"/>
    <w:rPr>
      <w:vertAlign w:val="superscript"/>
    </w:rPr>
  </w:style>
  <w:style w:type="paragraph" w:styleId="Title">
    <w:name w:val="Title"/>
    <w:basedOn w:val="Normal"/>
    <w:next w:val="Normal"/>
    <w:link w:val="TitleChar"/>
    <w:uiPriority w:val="10"/>
    <w:rsid w:val="002304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044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A6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580"/>
  </w:style>
  <w:style w:type="paragraph" w:styleId="Footer">
    <w:name w:val="footer"/>
    <w:basedOn w:val="Normal"/>
    <w:link w:val="FooterChar"/>
    <w:uiPriority w:val="99"/>
    <w:unhideWhenUsed/>
    <w:rsid w:val="00BA6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580"/>
  </w:style>
  <w:style w:type="character" w:styleId="Strong">
    <w:name w:val="Strong"/>
    <w:basedOn w:val="DefaultParagraphFont"/>
    <w:uiPriority w:val="22"/>
    <w:rsid w:val="0023044F"/>
    <w:rPr>
      <w:b/>
      <w:bCs/>
    </w:rPr>
  </w:style>
  <w:style w:type="paragraph" w:styleId="NormalWeb">
    <w:name w:val="Normal (Web)"/>
    <w:basedOn w:val="Normal"/>
    <w:uiPriority w:val="99"/>
    <w:unhideWhenUsed/>
    <w:rsid w:val="003E6A33"/>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AA78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7875"/>
    <w:rPr>
      <w:sz w:val="20"/>
      <w:szCs w:val="20"/>
    </w:rPr>
  </w:style>
  <w:style w:type="character" w:styleId="EndnoteReference">
    <w:name w:val="endnote reference"/>
    <w:basedOn w:val="DefaultParagraphFont"/>
    <w:uiPriority w:val="99"/>
    <w:semiHidden/>
    <w:unhideWhenUsed/>
    <w:rsid w:val="00AA7875"/>
    <w:rPr>
      <w:vertAlign w:val="superscript"/>
    </w:rPr>
  </w:style>
  <w:style w:type="character" w:styleId="PlaceholderText">
    <w:name w:val="Placeholder Text"/>
    <w:basedOn w:val="DefaultParagraphFont"/>
    <w:uiPriority w:val="99"/>
    <w:semiHidden/>
    <w:rsid w:val="0083045D"/>
    <w:rPr>
      <w:color w:val="808080"/>
    </w:rPr>
  </w:style>
  <w:style w:type="paragraph" w:customStyle="1" w:styleId="MainText">
    <w:name w:val="MainText"/>
    <w:basedOn w:val="Normal"/>
    <w:qFormat/>
    <w:rsid w:val="00F7104E"/>
    <w:pPr>
      <w:bidi/>
      <w:spacing w:before="0" w:line="312" w:lineRule="auto"/>
      <w:ind w:left="0" w:firstLine="454"/>
      <w:jc w:val="both"/>
    </w:pPr>
    <w:rPr>
      <w:rFonts w:ascii="Times New Roman" w:hAnsi="Times New Roman" w:cs="B Nazanin"/>
      <w:sz w:val="24"/>
      <w:szCs w:val="28"/>
      <w:lang w:bidi="fa-IR"/>
    </w:rPr>
  </w:style>
  <w:style w:type="paragraph" w:customStyle="1" w:styleId="Title-Table-1">
    <w:name w:val="Title-Table-1"/>
    <w:basedOn w:val="Normal"/>
    <w:uiPriority w:val="99"/>
    <w:rsid w:val="0069375F"/>
    <w:pPr>
      <w:bidi/>
      <w:spacing w:after="120" w:line="240" w:lineRule="auto"/>
      <w:jc w:val="center"/>
      <w:outlineLvl w:val="0"/>
    </w:pPr>
    <w:rPr>
      <w:rFonts w:ascii="Times New Roman" w:eastAsia="Calibri" w:hAnsi="Times New Roman" w:cs="B Nazanin"/>
      <w:noProof/>
      <w:sz w:val="20"/>
      <w:szCs w:val="24"/>
      <w:lang w:bidi="fa-IR"/>
    </w:rPr>
  </w:style>
  <w:style w:type="paragraph" w:customStyle="1" w:styleId="Table-Content-1">
    <w:name w:val="Table-Content-1"/>
    <w:basedOn w:val="Normal"/>
    <w:uiPriority w:val="99"/>
    <w:rsid w:val="000444B3"/>
    <w:pPr>
      <w:bidi/>
      <w:spacing w:before="20" w:after="20" w:line="240" w:lineRule="auto"/>
      <w:jc w:val="center"/>
    </w:pPr>
    <w:rPr>
      <w:rFonts w:ascii="Times New Roman" w:eastAsia="Times New Roman" w:hAnsi="Times New Roman" w:cs="Times New Roman"/>
      <w:lang w:bidi="fa-IR"/>
    </w:rPr>
  </w:style>
  <w:style w:type="paragraph" w:customStyle="1" w:styleId="Tabel-1">
    <w:name w:val="Tabel-1"/>
    <w:basedOn w:val="Normal"/>
    <w:uiPriority w:val="99"/>
    <w:rsid w:val="005159F6"/>
    <w:pPr>
      <w:bidi/>
      <w:spacing w:after="0" w:line="240" w:lineRule="auto"/>
      <w:jc w:val="center"/>
    </w:pPr>
    <w:rPr>
      <w:rFonts w:ascii="Times New Roman" w:eastAsia="Times New Roman" w:hAnsi="Times New Roman" w:cs="B Nazanin"/>
      <w:b/>
      <w:bCs/>
      <w:color w:val="000000"/>
      <w:sz w:val="20"/>
      <w:szCs w:val="20"/>
    </w:rPr>
  </w:style>
  <w:style w:type="paragraph" w:customStyle="1" w:styleId="Main-Text-1">
    <w:name w:val="Main-Text-1"/>
    <w:basedOn w:val="Normal"/>
    <w:uiPriority w:val="99"/>
    <w:rsid w:val="007D2FA0"/>
    <w:pPr>
      <w:bidi/>
      <w:ind w:firstLine="284"/>
      <w:jc w:val="both"/>
    </w:pPr>
    <w:rPr>
      <w:rFonts w:ascii="Times New Roman" w:eastAsia="Calibri" w:hAnsi="Times New Roman" w:cs="B Nazanin"/>
      <w:noProof/>
      <w:szCs w:val="26"/>
      <w:lang w:bidi="fa-IR"/>
    </w:rPr>
  </w:style>
  <w:style w:type="character" w:customStyle="1" w:styleId="Heading1Char">
    <w:name w:val="Heading 1 Char"/>
    <w:basedOn w:val="DefaultParagraphFont"/>
    <w:link w:val="Heading1"/>
    <w:uiPriority w:val="9"/>
    <w:rsid w:val="001D3DAB"/>
    <w:rPr>
      <w:rFonts w:ascii="Times New Roman" w:eastAsiaTheme="majorEastAsia" w:hAnsi="Times New Roman" w:cs="B Titr"/>
      <w:b/>
      <w:bCs/>
      <w:sz w:val="48"/>
      <w:szCs w:val="48"/>
      <w:lang w:bidi="fa-IR"/>
    </w:rPr>
  </w:style>
  <w:style w:type="character" w:customStyle="1" w:styleId="Heading2Char">
    <w:name w:val="Heading 2 Char"/>
    <w:basedOn w:val="DefaultParagraphFont"/>
    <w:link w:val="Heading2"/>
    <w:rsid w:val="00CB7B1B"/>
    <w:rPr>
      <w:rFonts w:asciiTheme="majorHAnsi" w:eastAsiaTheme="majorEastAsia" w:hAnsiTheme="majorHAnsi" w:cs="B Nazanin"/>
      <w:b/>
      <w:bCs/>
      <w:noProof/>
      <w:sz w:val="28"/>
      <w:szCs w:val="28"/>
      <w:lang w:bidi="fa-IR"/>
    </w:rPr>
  </w:style>
  <w:style w:type="character" w:customStyle="1" w:styleId="Heading3Char">
    <w:name w:val="Heading 3 Char"/>
    <w:basedOn w:val="DefaultParagraphFont"/>
    <w:link w:val="Heading3"/>
    <w:rsid w:val="00846530"/>
    <w:rPr>
      <w:rFonts w:ascii="Times New Roman" w:hAnsi="Times New Roman" w:cs="B Nazanin"/>
      <w:b/>
      <w:bCs/>
      <w:sz w:val="24"/>
      <w:szCs w:val="26"/>
    </w:rPr>
  </w:style>
  <w:style w:type="character" w:customStyle="1" w:styleId="Heading4Char">
    <w:name w:val="Heading 4 Char"/>
    <w:basedOn w:val="DefaultParagraphFont"/>
    <w:link w:val="Heading4"/>
    <w:uiPriority w:val="9"/>
    <w:rsid w:val="00846530"/>
    <w:rPr>
      <w:rFonts w:ascii="Times New Roman" w:hAnsi="Times New Roman" w:cs="B Nazanin"/>
      <w:bCs/>
      <w:sz w:val="24"/>
      <w:szCs w:val="24"/>
    </w:rPr>
  </w:style>
  <w:style w:type="character" w:customStyle="1" w:styleId="Heading5Char">
    <w:name w:val="Heading 5 Char"/>
    <w:basedOn w:val="DefaultParagraphFont"/>
    <w:link w:val="Heading5"/>
    <w:uiPriority w:val="9"/>
    <w:rsid w:val="00DF641D"/>
    <w:rPr>
      <w:rFonts w:asciiTheme="majorHAnsi" w:eastAsiaTheme="majorEastAsia" w:hAnsiTheme="majorHAnsi" w:cs="B Nazanin"/>
      <w:bCs/>
      <w:szCs w:val="24"/>
      <w:lang w:bidi="fa-IR"/>
    </w:rPr>
  </w:style>
  <w:style w:type="character" w:customStyle="1" w:styleId="Heading6Char">
    <w:name w:val="Heading 6 Char"/>
    <w:basedOn w:val="DefaultParagraphFont"/>
    <w:link w:val="Heading6"/>
    <w:uiPriority w:val="9"/>
    <w:semiHidden/>
    <w:rsid w:val="00090BA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0B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0BA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0BAF"/>
    <w:rPr>
      <w:rFonts w:asciiTheme="majorHAnsi" w:eastAsiaTheme="majorEastAsia" w:hAnsiTheme="majorHAnsi" w:cstheme="majorBidi"/>
      <w:i/>
      <w:iCs/>
      <w:color w:val="404040" w:themeColor="text1" w:themeTint="BF"/>
      <w:sz w:val="20"/>
      <w:szCs w:val="20"/>
    </w:rPr>
  </w:style>
  <w:style w:type="paragraph" w:customStyle="1" w:styleId="MyStyle1">
    <w:name w:val="MyStyle1"/>
    <w:basedOn w:val="Normal"/>
    <w:link w:val="MyStyle1Char"/>
    <w:rsid w:val="001259D9"/>
    <w:pPr>
      <w:numPr>
        <w:numId w:val="2"/>
      </w:numPr>
      <w:autoSpaceDE w:val="0"/>
      <w:autoSpaceDN w:val="0"/>
      <w:bidi/>
      <w:adjustRightInd w:val="0"/>
      <w:spacing w:after="0" w:line="240" w:lineRule="auto"/>
    </w:pPr>
    <w:rPr>
      <w:rFonts w:ascii="B Titr" w:hAnsi="B Titr" w:cs="B Titr"/>
      <w:b/>
      <w:bCs/>
      <w:sz w:val="40"/>
      <w:szCs w:val="40"/>
      <w:lang w:bidi="fa-IR"/>
    </w:rPr>
  </w:style>
  <w:style w:type="paragraph" w:customStyle="1" w:styleId="MyStyle2">
    <w:name w:val="MyStyle2"/>
    <w:basedOn w:val="Heading2"/>
    <w:link w:val="MyStyle2Char"/>
    <w:rsid w:val="00E701FD"/>
  </w:style>
  <w:style w:type="character" w:customStyle="1" w:styleId="MyStyle1Char">
    <w:name w:val="MyStyle1 Char"/>
    <w:basedOn w:val="DefaultParagraphFont"/>
    <w:link w:val="MyStyle1"/>
    <w:rsid w:val="001259D9"/>
    <w:rPr>
      <w:rFonts w:ascii="B Titr" w:hAnsi="B Titr" w:cs="B Titr"/>
      <w:b/>
      <w:bCs/>
      <w:sz w:val="40"/>
      <w:szCs w:val="40"/>
      <w:lang w:bidi="fa-IR"/>
    </w:rPr>
  </w:style>
  <w:style w:type="character" w:customStyle="1" w:styleId="MyStyle2Char">
    <w:name w:val="MyStyle2 Char"/>
    <w:basedOn w:val="Heading2Char"/>
    <w:link w:val="MyStyle2"/>
    <w:rsid w:val="00E701FD"/>
    <w:rPr>
      <w:rFonts w:asciiTheme="majorHAnsi" w:eastAsiaTheme="majorEastAsia" w:hAnsiTheme="majorHAnsi" w:cs="B Nazanin"/>
      <w:b/>
      <w:bCs/>
      <w:noProof/>
      <w:sz w:val="28"/>
      <w:szCs w:val="28"/>
      <w:lang w:bidi="fa-IR"/>
    </w:rPr>
  </w:style>
  <w:style w:type="paragraph" w:styleId="TOC1">
    <w:name w:val="toc 1"/>
    <w:basedOn w:val="Normal"/>
    <w:next w:val="Normal"/>
    <w:autoRedefine/>
    <w:uiPriority w:val="39"/>
    <w:unhideWhenUsed/>
    <w:rsid w:val="002B543F"/>
    <w:pPr>
      <w:tabs>
        <w:tab w:val="right" w:leader="dot" w:pos="9350"/>
      </w:tabs>
      <w:bidi/>
      <w:spacing w:before="120" w:after="120"/>
      <w:ind w:left="0"/>
    </w:pPr>
    <w:rPr>
      <w:rFonts w:cs="Times New Roman"/>
      <w:b/>
      <w:bCs/>
      <w:caps/>
      <w:sz w:val="20"/>
      <w:szCs w:val="24"/>
    </w:rPr>
  </w:style>
  <w:style w:type="paragraph" w:styleId="TOC2">
    <w:name w:val="toc 2"/>
    <w:basedOn w:val="Normal"/>
    <w:next w:val="Normal"/>
    <w:autoRedefine/>
    <w:uiPriority w:val="39"/>
    <w:unhideWhenUsed/>
    <w:rsid w:val="00FD5B73"/>
    <w:pPr>
      <w:spacing w:before="0" w:after="0"/>
      <w:ind w:left="220"/>
    </w:pPr>
    <w:rPr>
      <w:rFonts w:cs="Times New Roman"/>
      <w:smallCaps/>
      <w:sz w:val="20"/>
      <w:szCs w:val="24"/>
    </w:rPr>
  </w:style>
  <w:style w:type="paragraph" w:styleId="TOC3">
    <w:name w:val="toc 3"/>
    <w:basedOn w:val="Normal"/>
    <w:next w:val="Normal"/>
    <w:autoRedefine/>
    <w:uiPriority w:val="39"/>
    <w:unhideWhenUsed/>
    <w:rsid w:val="00EA34F7"/>
    <w:pPr>
      <w:spacing w:before="0" w:after="0"/>
      <w:ind w:left="440"/>
    </w:pPr>
    <w:rPr>
      <w:rFonts w:cs="Times New Roman"/>
      <w:i/>
      <w:iCs/>
      <w:sz w:val="20"/>
      <w:szCs w:val="24"/>
    </w:rPr>
  </w:style>
  <w:style w:type="paragraph" w:styleId="TOC4">
    <w:name w:val="toc 4"/>
    <w:basedOn w:val="Normal"/>
    <w:next w:val="Normal"/>
    <w:autoRedefine/>
    <w:uiPriority w:val="39"/>
    <w:unhideWhenUsed/>
    <w:rsid w:val="00066E9F"/>
    <w:pPr>
      <w:spacing w:before="0" w:after="0"/>
      <w:ind w:left="660"/>
    </w:pPr>
    <w:rPr>
      <w:rFonts w:cs="Times New Roman"/>
      <w:sz w:val="18"/>
      <w:szCs w:val="21"/>
    </w:rPr>
  </w:style>
  <w:style w:type="paragraph" w:styleId="TOC5">
    <w:name w:val="toc 5"/>
    <w:basedOn w:val="Normal"/>
    <w:next w:val="Normal"/>
    <w:autoRedefine/>
    <w:uiPriority w:val="39"/>
    <w:unhideWhenUsed/>
    <w:rsid w:val="00066E9F"/>
    <w:pPr>
      <w:spacing w:before="0" w:after="0"/>
      <w:ind w:left="880"/>
    </w:pPr>
    <w:rPr>
      <w:rFonts w:cs="Times New Roman"/>
      <w:sz w:val="18"/>
      <w:szCs w:val="21"/>
    </w:rPr>
  </w:style>
  <w:style w:type="paragraph" w:styleId="TOC6">
    <w:name w:val="toc 6"/>
    <w:basedOn w:val="Normal"/>
    <w:next w:val="Normal"/>
    <w:autoRedefine/>
    <w:uiPriority w:val="39"/>
    <w:unhideWhenUsed/>
    <w:rsid w:val="00066E9F"/>
    <w:pPr>
      <w:spacing w:before="0" w:after="0"/>
      <w:ind w:left="1100"/>
    </w:pPr>
    <w:rPr>
      <w:rFonts w:cs="Times New Roman"/>
      <w:sz w:val="18"/>
      <w:szCs w:val="21"/>
    </w:rPr>
  </w:style>
  <w:style w:type="paragraph" w:styleId="TOC7">
    <w:name w:val="toc 7"/>
    <w:basedOn w:val="Normal"/>
    <w:next w:val="Normal"/>
    <w:autoRedefine/>
    <w:uiPriority w:val="39"/>
    <w:unhideWhenUsed/>
    <w:rsid w:val="00066E9F"/>
    <w:pPr>
      <w:spacing w:before="0" w:after="0"/>
      <w:ind w:left="1320"/>
    </w:pPr>
    <w:rPr>
      <w:rFonts w:cs="Times New Roman"/>
      <w:sz w:val="18"/>
      <w:szCs w:val="21"/>
    </w:rPr>
  </w:style>
  <w:style w:type="paragraph" w:styleId="TOC8">
    <w:name w:val="toc 8"/>
    <w:basedOn w:val="Normal"/>
    <w:next w:val="Normal"/>
    <w:autoRedefine/>
    <w:uiPriority w:val="39"/>
    <w:unhideWhenUsed/>
    <w:rsid w:val="00066E9F"/>
    <w:pPr>
      <w:spacing w:before="0" w:after="0"/>
      <w:ind w:left="1540"/>
    </w:pPr>
    <w:rPr>
      <w:rFonts w:cs="Times New Roman"/>
      <w:sz w:val="18"/>
      <w:szCs w:val="21"/>
    </w:rPr>
  </w:style>
  <w:style w:type="paragraph" w:styleId="TOC9">
    <w:name w:val="toc 9"/>
    <w:basedOn w:val="Normal"/>
    <w:next w:val="Normal"/>
    <w:autoRedefine/>
    <w:uiPriority w:val="39"/>
    <w:unhideWhenUsed/>
    <w:rsid w:val="00066E9F"/>
    <w:pPr>
      <w:spacing w:before="0" w:after="0"/>
      <w:ind w:left="1760"/>
    </w:pPr>
    <w:rPr>
      <w:rFonts w:cs="Times New Roman"/>
      <w:sz w:val="18"/>
      <w:szCs w:val="21"/>
    </w:rPr>
  </w:style>
  <w:style w:type="paragraph" w:styleId="Caption">
    <w:name w:val="caption"/>
    <w:basedOn w:val="Normal"/>
    <w:next w:val="Normal"/>
    <w:uiPriority w:val="35"/>
    <w:unhideWhenUsed/>
    <w:qFormat/>
    <w:rsid w:val="00061493"/>
    <w:pPr>
      <w:bidi/>
      <w:spacing w:before="0" w:after="300" w:line="240" w:lineRule="auto"/>
      <w:ind w:left="0" w:firstLine="0"/>
      <w:jc w:val="center"/>
    </w:pPr>
    <w:rPr>
      <w:rFonts w:ascii="Times New Roman" w:hAnsi="Times New Roman" w:cs="B Nazanin"/>
      <w:b/>
      <w:bCs/>
      <w:sz w:val="20"/>
      <w:szCs w:val="20"/>
    </w:rPr>
  </w:style>
  <w:style w:type="paragraph" w:customStyle="1" w:styleId="titresarfasl">
    <w:name w:val="titre sarfasl"/>
    <w:basedOn w:val="Normal"/>
    <w:autoRedefine/>
    <w:uiPriority w:val="99"/>
    <w:rsid w:val="009931CC"/>
    <w:pPr>
      <w:autoSpaceDE w:val="0"/>
      <w:autoSpaceDN w:val="0"/>
      <w:bidi/>
      <w:adjustRightInd w:val="0"/>
      <w:spacing w:before="0" w:after="0" w:line="240" w:lineRule="auto"/>
      <w:ind w:left="0" w:firstLine="0"/>
    </w:pPr>
    <w:rPr>
      <w:rFonts w:ascii="B Titr" w:hAnsi="B Titr" w:cs="B Titr"/>
      <w:b/>
      <w:bCs/>
      <w:sz w:val="40"/>
      <w:szCs w:val="40"/>
    </w:rPr>
  </w:style>
  <w:style w:type="paragraph" w:customStyle="1" w:styleId="titre1">
    <w:name w:val="titre 1"/>
    <w:basedOn w:val="Normal"/>
    <w:uiPriority w:val="99"/>
    <w:rsid w:val="00F71930"/>
    <w:pPr>
      <w:autoSpaceDE w:val="0"/>
      <w:autoSpaceDN w:val="0"/>
      <w:bidi/>
      <w:adjustRightInd w:val="0"/>
      <w:spacing w:before="0"/>
      <w:ind w:left="0" w:firstLine="0"/>
    </w:pPr>
    <w:rPr>
      <w:rFonts w:ascii="Times New Roman" w:hAnsi="Times New Roman" w:cs="B Nazanin"/>
      <w:bCs/>
      <w:sz w:val="28"/>
      <w:szCs w:val="28"/>
    </w:rPr>
  </w:style>
  <w:style w:type="paragraph" w:customStyle="1" w:styleId="matneasli">
    <w:name w:val="matne asli"/>
    <w:basedOn w:val="Normal"/>
    <w:rsid w:val="00A42189"/>
    <w:pPr>
      <w:bidi/>
      <w:spacing w:before="0"/>
      <w:ind w:left="0" w:firstLine="0"/>
      <w:jc w:val="both"/>
    </w:pPr>
    <w:rPr>
      <w:rFonts w:ascii="Times New Roman" w:hAnsi="Times New Roman" w:cs="B Nazanin"/>
      <w:sz w:val="24"/>
      <w:szCs w:val="28"/>
      <w:lang w:bidi="fa-IR"/>
    </w:rPr>
  </w:style>
  <w:style w:type="paragraph" w:customStyle="1" w:styleId="shekl">
    <w:name w:val="shekl"/>
    <w:basedOn w:val="Normal"/>
    <w:uiPriority w:val="99"/>
    <w:rsid w:val="00A42189"/>
    <w:pPr>
      <w:bidi/>
      <w:spacing w:before="0"/>
      <w:ind w:left="0" w:firstLine="0"/>
      <w:jc w:val="both"/>
    </w:pPr>
    <w:rPr>
      <w:rFonts w:ascii="Times New Roman" w:hAnsi="Times New Roman" w:cs="B Nazanin"/>
      <w:sz w:val="20"/>
      <w:szCs w:val="26"/>
    </w:rPr>
  </w:style>
  <w:style w:type="paragraph" w:customStyle="1" w:styleId="Style1">
    <w:name w:val="Style1"/>
    <w:basedOn w:val="Normal"/>
    <w:uiPriority w:val="99"/>
    <w:rsid w:val="00A42189"/>
    <w:pPr>
      <w:spacing w:before="0" w:after="120" w:line="240" w:lineRule="auto"/>
      <w:ind w:left="0" w:firstLine="0"/>
      <w:jc w:val="both"/>
    </w:pPr>
    <w:rPr>
      <w:rFonts w:ascii="Times New Roman" w:eastAsia="Calibri" w:hAnsi="Times New Roman" w:cs="B Lotus"/>
      <w:sz w:val="24"/>
      <w:szCs w:val="28"/>
      <w:lang w:bidi="fa-IR"/>
    </w:rPr>
  </w:style>
  <w:style w:type="table" w:styleId="TableGrid">
    <w:name w:val="Table Grid"/>
    <w:basedOn w:val="TableNormal"/>
    <w:uiPriority w:val="59"/>
    <w:rsid w:val="00A42189"/>
    <w:pPr>
      <w:spacing w:before="0" w:after="0" w:line="240" w:lineRule="auto"/>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fasl">
    <w:name w:val="titre fasl"/>
    <w:basedOn w:val="Heading1"/>
    <w:uiPriority w:val="99"/>
    <w:qFormat/>
    <w:rsid w:val="00167244"/>
    <w:pPr>
      <w:numPr>
        <w:numId w:val="0"/>
      </w:numPr>
      <w:ind w:left="432" w:hanging="432"/>
      <w:jc w:val="center"/>
    </w:pPr>
  </w:style>
  <w:style w:type="paragraph" w:customStyle="1" w:styleId="pavaraghi">
    <w:name w:val="pa varaghi"/>
    <w:basedOn w:val="FootnoteText"/>
    <w:uiPriority w:val="99"/>
    <w:qFormat/>
    <w:rsid w:val="007B0EB0"/>
    <w:pPr>
      <w:spacing w:before="0"/>
      <w:ind w:left="0" w:firstLine="0"/>
    </w:pPr>
    <w:rPr>
      <w:rFonts w:ascii="Times New Roman" w:hAnsi="Times New Roman" w:cs="B Nazanin"/>
      <w:lang w:bidi="fa-IR"/>
    </w:rPr>
  </w:style>
  <w:style w:type="character" w:styleId="Emphasis">
    <w:name w:val="Emphasis"/>
    <w:basedOn w:val="DefaultParagraphFont"/>
    <w:uiPriority w:val="20"/>
    <w:rsid w:val="009931CC"/>
    <w:rPr>
      <w:i/>
      <w:iCs/>
    </w:rPr>
  </w:style>
  <w:style w:type="paragraph" w:styleId="TableofFigures">
    <w:name w:val="table of figures"/>
    <w:basedOn w:val="Normal"/>
    <w:next w:val="Normal"/>
    <w:uiPriority w:val="99"/>
    <w:unhideWhenUsed/>
    <w:rsid w:val="00EA34F7"/>
    <w:pPr>
      <w:spacing w:after="0"/>
      <w:ind w:left="0"/>
    </w:pPr>
  </w:style>
  <w:style w:type="paragraph" w:styleId="Bibliography">
    <w:name w:val="Bibliography"/>
    <w:basedOn w:val="Normal"/>
    <w:next w:val="Normal"/>
    <w:uiPriority w:val="37"/>
    <w:unhideWhenUsed/>
    <w:rsid w:val="00420B73"/>
    <w:rPr>
      <w:rFonts w:ascii="Times New Roman" w:hAnsi="Times New Roman" w:cs="B Nazanin"/>
      <w:sz w:val="24"/>
      <w:szCs w:val="24"/>
    </w:rPr>
  </w:style>
  <w:style w:type="paragraph" w:customStyle="1" w:styleId="chekide">
    <w:name w:val="chekide"/>
    <w:basedOn w:val="Normal"/>
    <w:uiPriority w:val="99"/>
    <w:qFormat/>
    <w:rsid w:val="00FB4655"/>
    <w:pPr>
      <w:bidi/>
      <w:spacing w:before="0" w:line="288" w:lineRule="auto"/>
      <w:ind w:left="0" w:firstLine="0"/>
      <w:jc w:val="both"/>
    </w:pPr>
    <w:rPr>
      <w:rFonts w:ascii="Times New Roman" w:eastAsia="Calibri" w:hAnsi="Times New Roman" w:cs="B Nazanin"/>
      <w:szCs w:val="24"/>
      <w:lang w:bidi="fa-IR"/>
    </w:rPr>
  </w:style>
  <w:style w:type="paragraph" w:customStyle="1" w:styleId="fehrest">
    <w:name w:val="fehrest"/>
    <w:basedOn w:val="TableofFigures"/>
    <w:uiPriority w:val="99"/>
    <w:rsid w:val="005D2304"/>
    <w:pPr>
      <w:bidi/>
      <w:spacing w:before="100" w:line="240" w:lineRule="auto"/>
      <w:ind w:firstLine="0"/>
    </w:pPr>
    <w:rPr>
      <w:rFonts w:asciiTheme="majorBidi" w:hAnsiTheme="majorBidi" w:cs="B Nazanin"/>
      <w:noProof/>
      <w:sz w:val="24"/>
      <w:szCs w:val="28"/>
    </w:rPr>
  </w:style>
  <w:style w:type="paragraph" w:styleId="BodyText3">
    <w:name w:val="Body Text 3"/>
    <w:basedOn w:val="Normal"/>
    <w:link w:val="BodyText3Char"/>
    <w:uiPriority w:val="99"/>
    <w:rsid w:val="00F84DB8"/>
    <w:pPr>
      <w:tabs>
        <w:tab w:val="center" w:pos="6661"/>
      </w:tabs>
      <w:spacing w:before="0" w:after="0" w:line="240" w:lineRule="auto"/>
      <w:ind w:left="0" w:firstLine="0"/>
      <w:jc w:val="lowKashida"/>
    </w:pPr>
    <w:rPr>
      <w:rFonts w:ascii="Times New Roman" w:eastAsia="Times New Roman" w:hAnsi="Times New Roman" w:cs="Nazanin"/>
      <w:sz w:val="24"/>
      <w:szCs w:val="28"/>
    </w:rPr>
  </w:style>
  <w:style w:type="character" w:customStyle="1" w:styleId="BodyText3Char">
    <w:name w:val="Body Text 3 Char"/>
    <w:basedOn w:val="DefaultParagraphFont"/>
    <w:link w:val="BodyText3"/>
    <w:uiPriority w:val="99"/>
    <w:rsid w:val="00F84DB8"/>
    <w:rPr>
      <w:rFonts w:ascii="Times New Roman" w:eastAsia="Times New Roman" w:hAnsi="Times New Roman" w:cs="Nazanin"/>
      <w:sz w:val="24"/>
      <w:szCs w:val="28"/>
    </w:rPr>
  </w:style>
  <w:style w:type="character" w:styleId="FollowedHyperlink">
    <w:name w:val="FollowedHyperlink"/>
    <w:basedOn w:val="DefaultParagraphFont"/>
    <w:uiPriority w:val="99"/>
    <w:semiHidden/>
    <w:unhideWhenUsed/>
    <w:rsid w:val="00644265"/>
    <w:rPr>
      <w:color w:val="800080" w:themeColor="followedHyperlink"/>
      <w:u w:val="single"/>
    </w:rPr>
  </w:style>
  <w:style w:type="character" w:customStyle="1" w:styleId="boldtext1">
    <w:name w:val="bold_text1"/>
    <w:basedOn w:val="DefaultParagraphFont"/>
    <w:rsid w:val="002B21B9"/>
    <w:rPr>
      <w:b/>
      <w:bCs/>
    </w:rPr>
  </w:style>
  <w:style w:type="table" w:customStyle="1" w:styleId="LightShading1">
    <w:name w:val="Light Shading1"/>
    <w:basedOn w:val="TableNormal"/>
    <w:uiPriority w:val="60"/>
    <w:rsid w:val="00574AF6"/>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574AF6"/>
    <w:pPr>
      <w:spacing w:before="0"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574AF6"/>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574AF6"/>
    <w:pPr>
      <w:spacing w:before="0"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2">
    <w:name w:val="Medium Shading 2 Accent 2"/>
    <w:basedOn w:val="TableNormal"/>
    <w:uiPriority w:val="64"/>
    <w:rsid w:val="00574AF6"/>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574AF6"/>
    <w:pPr>
      <w:spacing w:before="0"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DocumentMap">
    <w:name w:val="Document Map"/>
    <w:basedOn w:val="Normal"/>
    <w:link w:val="DocumentMapChar"/>
    <w:uiPriority w:val="99"/>
    <w:semiHidden/>
    <w:unhideWhenUsed/>
    <w:rsid w:val="00374AB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4AB6"/>
    <w:rPr>
      <w:rFonts w:ascii="Tahoma" w:hAnsi="Tahoma" w:cs="Tahoma"/>
      <w:sz w:val="16"/>
      <w:szCs w:val="16"/>
    </w:rPr>
  </w:style>
  <w:style w:type="character" w:customStyle="1" w:styleId="st1">
    <w:name w:val="st1"/>
    <w:basedOn w:val="DefaultParagraphFont"/>
    <w:rsid w:val="00130C01"/>
  </w:style>
  <w:style w:type="paragraph" w:customStyle="1" w:styleId="titrejadval">
    <w:name w:val="titre jadval"/>
    <w:basedOn w:val="Caption"/>
    <w:qFormat/>
    <w:rsid w:val="00A42082"/>
    <w:pPr>
      <w:spacing w:before="300" w:after="60"/>
    </w:pPr>
  </w:style>
  <w:style w:type="paragraph" w:styleId="BodyText">
    <w:name w:val="Body Text"/>
    <w:basedOn w:val="Normal"/>
    <w:link w:val="BodyTextChar"/>
    <w:uiPriority w:val="99"/>
    <w:semiHidden/>
    <w:unhideWhenUsed/>
    <w:rsid w:val="0054009D"/>
    <w:pPr>
      <w:spacing w:after="120"/>
    </w:pPr>
  </w:style>
  <w:style w:type="character" w:customStyle="1" w:styleId="BodyTextChar">
    <w:name w:val="Body Text Char"/>
    <w:basedOn w:val="DefaultParagraphFont"/>
    <w:link w:val="BodyText"/>
    <w:uiPriority w:val="99"/>
    <w:semiHidden/>
    <w:rsid w:val="0054009D"/>
  </w:style>
  <w:style w:type="character" w:styleId="CommentReference">
    <w:name w:val="annotation reference"/>
    <w:basedOn w:val="DefaultParagraphFont"/>
    <w:rsid w:val="00061493"/>
    <w:rPr>
      <w:sz w:val="16"/>
      <w:szCs w:val="16"/>
    </w:rPr>
  </w:style>
  <w:style w:type="paragraph" w:styleId="CommentText">
    <w:name w:val="annotation text"/>
    <w:basedOn w:val="Normal"/>
    <w:link w:val="CommentTextChar"/>
    <w:rsid w:val="00061493"/>
    <w:pPr>
      <w:spacing w:before="0" w:after="0" w:line="240" w:lineRule="auto"/>
      <w:ind w:left="0" w:firstLine="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6149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61493"/>
    <w:rPr>
      <w:b/>
      <w:bCs/>
    </w:rPr>
  </w:style>
  <w:style w:type="character" w:customStyle="1" w:styleId="CommentSubjectChar">
    <w:name w:val="Comment Subject Char"/>
    <w:basedOn w:val="CommentTextChar"/>
    <w:link w:val="CommentSubject"/>
    <w:rsid w:val="00061493"/>
    <w:rPr>
      <w:rFonts w:ascii="Times New Roman" w:eastAsia="Times New Roman" w:hAnsi="Times New Roman" w:cs="Times New Roman"/>
      <w:b/>
      <w:bCs/>
      <w:sz w:val="20"/>
      <w:szCs w:val="20"/>
    </w:rPr>
  </w:style>
  <w:style w:type="character" w:styleId="PageNumber">
    <w:name w:val="page number"/>
    <w:basedOn w:val="DefaultParagraphFont"/>
    <w:rsid w:val="00061493"/>
  </w:style>
  <w:style w:type="character" w:styleId="IntenseReference">
    <w:name w:val="Intense Reference"/>
    <w:basedOn w:val="DefaultParagraphFont"/>
    <w:uiPriority w:val="32"/>
    <w:rsid w:val="00061493"/>
    <w:rPr>
      <w:b/>
      <w:bCs/>
      <w:smallCaps/>
      <w:color w:val="C0504D"/>
      <w:spacing w:val="5"/>
      <w:u w:val="single"/>
    </w:rPr>
  </w:style>
  <w:style w:type="paragraph" w:styleId="BlockText">
    <w:name w:val="Block Text"/>
    <w:basedOn w:val="Normal"/>
    <w:uiPriority w:val="99"/>
    <w:rsid w:val="00131F34"/>
    <w:pPr>
      <w:spacing w:before="0" w:after="0" w:line="240" w:lineRule="auto"/>
      <w:ind w:left="567" w:right="567" w:firstLine="0"/>
      <w:jc w:val="both"/>
    </w:pPr>
    <w:rPr>
      <w:rFonts w:ascii="Times New Roman" w:eastAsia="Times New Roman" w:hAnsi="Times New Roman" w:cs="Times New Roman"/>
      <w:sz w:val="18"/>
      <w:szCs w:val="24"/>
    </w:rPr>
  </w:style>
  <w:style w:type="paragraph" w:customStyle="1" w:styleId="MainText0">
    <w:name w:val="Main Text"/>
    <w:basedOn w:val="Normal"/>
    <w:link w:val="MainTextChar"/>
    <w:rsid w:val="00D6300C"/>
    <w:pPr>
      <w:bidi/>
      <w:spacing w:before="0" w:after="120" w:line="240" w:lineRule="auto"/>
      <w:ind w:left="0" w:firstLine="0"/>
      <w:jc w:val="both"/>
    </w:pPr>
    <w:rPr>
      <w:rFonts w:ascii="Times New Roman" w:eastAsia="MS Mincho" w:hAnsi="Times New Roman" w:cs="B Nazanin"/>
      <w:sz w:val="20"/>
      <w:szCs w:val="24"/>
      <w:lang w:val="es-ES_tradnl" w:eastAsia="es-ES" w:bidi="fa-IR"/>
    </w:rPr>
  </w:style>
  <w:style w:type="character" w:customStyle="1" w:styleId="MainTextChar">
    <w:name w:val="Main Text Char"/>
    <w:basedOn w:val="DefaultParagraphFont"/>
    <w:link w:val="MainText0"/>
    <w:rsid w:val="00D6300C"/>
    <w:rPr>
      <w:rFonts w:ascii="Times New Roman" w:eastAsia="MS Mincho" w:hAnsi="Times New Roman" w:cs="B Nazanin"/>
      <w:sz w:val="20"/>
      <w:szCs w:val="24"/>
      <w:lang w:val="es-ES_tradnl" w:eastAsia="es-ES" w:bidi="fa-IR"/>
    </w:rPr>
  </w:style>
  <w:style w:type="paragraph" w:styleId="TOCHeading">
    <w:name w:val="TOC Heading"/>
    <w:basedOn w:val="Heading1"/>
    <w:next w:val="Normal"/>
    <w:uiPriority w:val="39"/>
    <w:semiHidden/>
    <w:unhideWhenUsed/>
    <w:qFormat/>
    <w:rsid w:val="00FF54DF"/>
    <w:pPr>
      <w:numPr>
        <w:numId w:val="0"/>
      </w:numPr>
      <w:bidi w:val="0"/>
      <w:spacing w:before="480"/>
      <w:outlineLvl w:val="9"/>
    </w:pPr>
    <w:rPr>
      <w:rFonts w:asciiTheme="majorHAnsi" w:hAnsiTheme="majorHAnsi" w:cstheme="majorBidi"/>
      <w:color w:val="365F91" w:themeColor="accent1" w:themeShade="BF"/>
      <w:sz w:val="28"/>
      <w:szCs w:val="28"/>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103">
      <w:bodyDiv w:val="1"/>
      <w:marLeft w:val="0"/>
      <w:marRight w:val="0"/>
      <w:marTop w:val="0"/>
      <w:marBottom w:val="0"/>
      <w:divBdr>
        <w:top w:val="none" w:sz="0" w:space="0" w:color="auto"/>
        <w:left w:val="none" w:sz="0" w:space="0" w:color="auto"/>
        <w:bottom w:val="none" w:sz="0" w:space="0" w:color="auto"/>
        <w:right w:val="none" w:sz="0" w:space="0" w:color="auto"/>
      </w:divBdr>
    </w:div>
    <w:div w:id="24714877">
      <w:bodyDiv w:val="1"/>
      <w:marLeft w:val="0"/>
      <w:marRight w:val="0"/>
      <w:marTop w:val="0"/>
      <w:marBottom w:val="0"/>
      <w:divBdr>
        <w:top w:val="none" w:sz="0" w:space="0" w:color="auto"/>
        <w:left w:val="none" w:sz="0" w:space="0" w:color="auto"/>
        <w:bottom w:val="none" w:sz="0" w:space="0" w:color="auto"/>
        <w:right w:val="none" w:sz="0" w:space="0" w:color="auto"/>
      </w:divBdr>
      <w:divsChild>
        <w:div w:id="1488671219">
          <w:marLeft w:val="0"/>
          <w:marRight w:val="0"/>
          <w:marTop w:val="120"/>
          <w:marBottom w:val="0"/>
          <w:divBdr>
            <w:top w:val="none" w:sz="0" w:space="0" w:color="auto"/>
            <w:left w:val="none" w:sz="0" w:space="0" w:color="auto"/>
            <w:bottom w:val="none" w:sz="0" w:space="0" w:color="auto"/>
            <w:right w:val="none" w:sz="0" w:space="0" w:color="auto"/>
          </w:divBdr>
          <w:divsChild>
            <w:div w:id="1561865705">
              <w:marLeft w:val="0"/>
              <w:marRight w:val="0"/>
              <w:marTop w:val="0"/>
              <w:marBottom w:val="0"/>
              <w:divBdr>
                <w:top w:val="none" w:sz="0" w:space="0" w:color="auto"/>
                <w:left w:val="none" w:sz="0" w:space="0" w:color="auto"/>
                <w:bottom w:val="none" w:sz="0" w:space="0" w:color="auto"/>
                <w:right w:val="none" w:sz="0" w:space="0" w:color="auto"/>
              </w:divBdr>
              <w:divsChild>
                <w:div w:id="1820876205">
                  <w:marLeft w:val="0"/>
                  <w:marRight w:val="0"/>
                  <w:marTop w:val="0"/>
                  <w:marBottom w:val="0"/>
                  <w:divBdr>
                    <w:top w:val="none" w:sz="0" w:space="0" w:color="auto"/>
                    <w:left w:val="none" w:sz="0" w:space="0" w:color="auto"/>
                    <w:bottom w:val="none" w:sz="0" w:space="0" w:color="auto"/>
                    <w:right w:val="none" w:sz="0" w:space="0" w:color="auto"/>
                  </w:divBdr>
                  <w:divsChild>
                    <w:div w:id="210456885">
                      <w:marLeft w:val="0"/>
                      <w:marRight w:val="0"/>
                      <w:marTop w:val="0"/>
                      <w:marBottom w:val="0"/>
                      <w:divBdr>
                        <w:top w:val="none" w:sz="0" w:space="0" w:color="auto"/>
                        <w:left w:val="none" w:sz="0" w:space="0" w:color="auto"/>
                        <w:bottom w:val="none" w:sz="0" w:space="0" w:color="auto"/>
                        <w:right w:val="none" w:sz="0" w:space="0" w:color="auto"/>
                      </w:divBdr>
                      <w:divsChild>
                        <w:div w:id="747769911">
                          <w:marLeft w:val="0"/>
                          <w:marRight w:val="0"/>
                          <w:marTop w:val="0"/>
                          <w:marBottom w:val="0"/>
                          <w:divBdr>
                            <w:top w:val="none" w:sz="0" w:space="0" w:color="auto"/>
                            <w:left w:val="none" w:sz="0" w:space="0" w:color="auto"/>
                            <w:bottom w:val="none" w:sz="0" w:space="0" w:color="auto"/>
                            <w:right w:val="none" w:sz="0" w:space="0" w:color="auto"/>
                          </w:divBdr>
                          <w:divsChild>
                            <w:div w:id="1285579604">
                              <w:marLeft w:val="0"/>
                              <w:marRight w:val="0"/>
                              <w:marTop w:val="0"/>
                              <w:marBottom w:val="0"/>
                              <w:divBdr>
                                <w:top w:val="none" w:sz="0" w:space="0" w:color="auto"/>
                                <w:left w:val="none" w:sz="0" w:space="0" w:color="auto"/>
                                <w:bottom w:val="none" w:sz="0" w:space="0" w:color="auto"/>
                                <w:right w:val="none" w:sz="0" w:space="0" w:color="auto"/>
                              </w:divBdr>
                              <w:divsChild>
                                <w:div w:id="1030493344">
                                  <w:marLeft w:val="0"/>
                                  <w:marRight w:val="0"/>
                                  <w:marTop w:val="0"/>
                                  <w:marBottom w:val="0"/>
                                  <w:divBdr>
                                    <w:top w:val="none" w:sz="0" w:space="0" w:color="auto"/>
                                    <w:left w:val="none" w:sz="0" w:space="0" w:color="auto"/>
                                    <w:bottom w:val="none" w:sz="0" w:space="0" w:color="auto"/>
                                    <w:right w:val="none" w:sz="0" w:space="0" w:color="auto"/>
                                  </w:divBdr>
                                  <w:divsChild>
                                    <w:div w:id="2045473511">
                                      <w:marLeft w:val="0"/>
                                      <w:marRight w:val="0"/>
                                      <w:marTop w:val="0"/>
                                      <w:marBottom w:val="0"/>
                                      <w:divBdr>
                                        <w:top w:val="none" w:sz="0" w:space="0" w:color="auto"/>
                                        <w:left w:val="none" w:sz="0" w:space="0" w:color="auto"/>
                                        <w:bottom w:val="none" w:sz="0" w:space="0" w:color="auto"/>
                                        <w:right w:val="none" w:sz="0" w:space="0" w:color="auto"/>
                                      </w:divBdr>
                                      <w:divsChild>
                                        <w:div w:id="557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556337">
      <w:bodyDiv w:val="1"/>
      <w:marLeft w:val="0"/>
      <w:marRight w:val="0"/>
      <w:marTop w:val="0"/>
      <w:marBottom w:val="0"/>
      <w:divBdr>
        <w:top w:val="none" w:sz="0" w:space="0" w:color="auto"/>
        <w:left w:val="none" w:sz="0" w:space="0" w:color="auto"/>
        <w:bottom w:val="none" w:sz="0" w:space="0" w:color="auto"/>
        <w:right w:val="none" w:sz="0" w:space="0" w:color="auto"/>
      </w:divBdr>
    </w:div>
    <w:div w:id="113258416">
      <w:bodyDiv w:val="1"/>
      <w:marLeft w:val="0"/>
      <w:marRight w:val="0"/>
      <w:marTop w:val="0"/>
      <w:marBottom w:val="0"/>
      <w:divBdr>
        <w:top w:val="none" w:sz="0" w:space="0" w:color="auto"/>
        <w:left w:val="none" w:sz="0" w:space="0" w:color="auto"/>
        <w:bottom w:val="none" w:sz="0" w:space="0" w:color="auto"/>
        <w:right w:val="none" w:sz="0" w:space="0" w:color="auto"/>
      </w:divBdr>
    </w:div>
    <w:div w:id="114254852">
      <w:bodyDiv w:val="1"/>
      <w:marLeft w:val="0"/>
      <w:marRight w:val="0"/>
      <w:marTop w:val="0"/>
      <w:marBottom w:val="0"/>
      <w:divBdr>
        <w:top w:val="none" w:sz="0" w:space="0" w:color="auto"/>
        <w:left w:val="none" w:sz="0" w:space="0" w:color="auto"/>
        <w:bottom w:val="none" w:sz="0" w:space="0" w:color="auto"/>
        <w:right w:val="none" w:sz="0" w:space="0" w:color="auto"/>
      </w:divBdr>
    </w:div>
    <w:div w:id="239484451">
      <w:bodyDiv w:val="1"/>
      <w:marLeft w:val="0"/>
      <w:marRight w:val="0"/>
      <w:marTop w:val="0"/>
      <w:marBottom w:val="0"/>
      <w:divBdr>
        <w:top w:val="none" w:sz="0" w:space="0" w:color="auto"/>
        <w:left w:val="none" w:sz="0" w:space="0" w:color="auto"/>
        <w:bottom w:val="none" w:sz="0" w:space="0" w:color="auto"/>
        <w:right w:val="none" w:sz="0" w:space="0" w:color="auto"/>
      </w:divBdr>
    </w:div>
    <w:div w:id="267202639">
      <w:bodyDiv w:val="1"/>
      <w:marLeft w:val="0"/>
      <w:marRight w:val="0"/>
      <w:marTop w:val="0"/>
      <w:marBottom w:val="0"/>
      <w:divBdr>
        <w:top w:val="none" w:sz="0" w:space="0" w:color="auto"/>
        <w:left w:val="none" w:sz="0" w:space="0" w:color="auto"/>
        <w:bottom w:val="none" w:sz="0" w:space="0" w:color="auto"/>
        <w:right w:val="none" w:sz="0" w:space="0" w:color="auto"/>
      </w:divBdr>
    </w:div>
    <w:div w:id="282932179">
      <w:bodyDiv w:val="1"/>
      <w:marLeft w:val="0"/>
      <w:marRight w:val="0"/>
      <w:marTop w:val="0"/>
      <w:marBottom w:val="0"/>
      <w:divBdr>
        <w:top w:val="none" w:sz="0" w:space="0" w:color="auto"/>
        <w:left w:val="none" w:sz="0" w:space="0" w:color="auto"/>
        <w:bottom w:val="none" w:sz="0" w:space="0" w:color="auto"/>
        <w:right w:val="none" w:sz="0" w:space="0" w:color="auto"/>
      </w:divBdr>
    </w:div>
    <w:div w:id="288753528">
      <w:bodyDiv w:val="1"/>
      <w:marLeft w:val="0"/>
      <w:marRight w:val="0"/>
      <w:marTop w:val="0"/>
      <w:marBottom w:val="0"/>
      <w:divBdr>
        <w:top w:val="none" w:sz="0" w:space="0" w:color="auto"/>
        <w:left w:val="none" w:sz="0" w:space="0" w:color="auto"/>
        <w:bottom w:val="none" w:sz="0" w:space="0" w:color="auto"/>
        <w:right w:val="none" w:sz="0" w:space="0" w:color="auto"/>
      </w:divBdr>
      <w:divsChild>
        <w:div w:id="30736418">
          <w:marLeft w:val="0"/>
          <w:marRight w:val="0"/>
          <w:marTop w:val="216"/>
          <w:marBottom w:val="0"/>
          <w:divBdr>
            <w:top w:val="none" w:sz="0" w:space="0" w:color="auto"/>
            <w:left w:val="none" w:sz="0" w:space="0" w:color="auto"/>
            <w:bottom w:val="none" w:sz="0" w:space="0" w:color="auto"/>
            <w:right w:val="none" w:sz="0" w:space="0" w:color="auto"/>
          </w:divBdr>
        </w:div>
        <w:div w:id="472330776">
          <w:marLeft w:val="0"/>
          <w:marRight w:val="0"/>
          <w:marTop w:val="216"/>
          <w:marBottom w:val="0"/>
          <w:divBdr>
            <w:top w:val="none" w:sz="0" w:space="0" w:color="auto"/>
            <w:left w:val="none" w:sz="0" w:space="0" w:color="auto"/>
            <w:bottom w:val="none" w:sz="0" w:space="0" w:color="auto"/>
            <w:right w:val="none" w:sz="0" w:space="0" w:color="auto"/>
          </w:divBdr>
        </w:div>
        <w:div w:id="605583363">
          <w:marLeft w:val="0"/>
          <w:marRight w:val="0"/>
          <w:marTop w:val="216"/>
          <w:marBottom w:val="0"/>
          <w:divBdr>
            <w:top w:val="none" w:sz="0" w:space="0" w:color="auto"/>
            <w:left w:val="none" w:sz="0" w:space="0" w:color="auto"/>
            <w:bottom w:val="none" w:sz="0" w:space="0" w:color="auto"/>
            <w:right w:val="none" w:sz="0" w:space="0" w:color="auto"/>
          </w:divBdr>
        </w:div>
        <w:div w:id="1415201841">
          <w:marLeft w:val="0"/>
          <w:marRight w:val="0"/>
          <w:marTop w:val="216"/>
          <w:marBottom w:val="0"/>
          <w:divBdr>
            <w:top w:val="none" w:sz="0" w:space="0" w:color="auto"/>
            <w:left w:val="none" w:sz="0" w:space="0" w:color="auto"/>
            <w:bottom w:val="none" w:sz="0" w:space="0" w:color="auto"/>
            <w:right w:val="none" w:sz="0" w:space="0" w:color="auto"/>
          </w:divBdr>
        </w:div>
        <w:div w:id="1767773120">
          <w:marLeft w:val="0"/>
          <w:marRight w:val="0"/>
          <w:marTop w:val="216"/>
          <w:marBottom w:val="0"/>
          <w:divBdr>
            <w:top w:val="none" w:sz="0" w:space="0" w:color="auto"/>
            <w:left w:val="none" w:sz="0" w:space="0" w:color="auto"/>
            <w:bottom w:val="none" w:sz="0" w:space="0" w:color="auto"/>
            <w:right w:val="none" w:sz="0" w:space="0" w:color="auto"/>
          </w:divBdr>
        </w:div>
      </w:divsChild>
    </w:div>
    <w:div w:id="301734210">
      <w:bodyDiv w:val="1"/>
      <w:marLeft w:val="0"/>
      <w:marRight w:val="0"/>
      <w:marTop w:val="0"/>
      <w:marBottom w:val="0"/>
      <w:divBdr>
        <w:top w:val="none" w:sz="0" w:space="0" w:color="auto"/>
        <w:left w:val="none" w:sz="0" w:space="0" w:color="auto"/>
        <w:bottom w:val="none" w:sz="0" w:space="0" w:color="auto"/>
        <w:right w:val="none" w:sz="0" w:space="0" w:color="auto"/>
      </w:divBdr>
    </w:div>
    <w:div w:id="390157415">
      <w:bodyDiv w:val="1"/>
      <w:marLeft w:val="0"/>
      <w:marRight w:val="0"/>
      <w:marTop w:val="0"/>
      <w:marBottom w:val="0"/>
      <w:divBdr>
        <w:top w:val="none" w:sz="0" w:space="0" w:color="auto"/>
        <w:left w:val="none" w:sz="0" w:space="0" w:color="auto"/>
        <w:bottom w:val="none" w:sz="0" w:space="0" w:color="auto"/>
        <w:right w:val="none" w:sz="0" w:space="0" w:color="auto"/>
      </w:divBdr>
    </w:div>
    <w:div w:id="442189926">
      <w:bodyDiv w:val="1"/>
      <w:marLeft w:val="0"/>
      <w:marRight w:val="0"/>
      <w:marTop w:val="0"/>
      <w:marBottom w:val="0"/>
      <w:divBdr>
        <w:top w:val="none" w:sz="0" w:space="0" w:color="auto"/>
        <w:left w:val="none" w:sz="0" w:space="0" w:color="auto"/>
        <w:bottom w:val="none" w:sz="0" w:space="0" w:color="auto"/>
        <w:right w:val="none" w:sz="0" w:space="0" w:color="auto"/>
      </w:divBdr>
    </w:div>
    <w:div w:id="473332324">
      <w:bodyDiv w:val="1"/>
      <w:marLeft w:val="0"/>
      <w:marRight w:val="0"/>
      <w:marTop w:val="0"/>
      <w:marBottom w:val="0"/>
      <w:divBdr>
        <w:top w:val="none" w:sz="0" w:space="0" w:color="auto"/>
        <w:left w:val="none" w:sz="0" w:space="0" w:color="auto"/>
        <w:bottom w:val="none" w:sz="0" w:space="0" w:color="auto"/>
        <w:right w:val="none" w:sz="0" w:space="0" w:color="auto"/>
      </w:divBdr>
    </w:div>
    <w:div w:id="497572983">
      <w:bodyDiv w:val="1"/>
      <w:marLeft w:val="0"/>
      <w:marRight w:val="0"/>
      <w:marTop w:val="0"/>
      <w:marBottom w:val="0"/>
      <w:divBdr>
        <w:top w:val="none" w:sz="0" w:space="0" w:color="auto"/>
        <w:left w:val="none" w:sz="0" w:space="0" w:color="auto"/>
        <w:bottom w:val="none" w:sz="0" w:space="0" w:color="auto"/>
        <w:right w:val="none" w:sz="0" w:space="0" w:color="auto"/>
      </w:divBdr>
    </w:div>
    <w:div w:id="515264734">
      <w:bodyDiv w:val="1"/>
      <w:marLeft w:val="0"/>
      <w:marRight w:val="0"/>
      <w:marTop w:val="0"/>
      <w:marBottom w:val="0"/>
      <w:divBdr>
        <w:top w:val="none" w:sz="0" w:space="0" w:color="auto"/>
        <w:left w:val="none" w:sz="0" w:space="0" w:color="auto"/>
        <w:bottom w:val="none" w:sz="0" w:space="0" w:color="auto"/>
        <w:right w:val="none" w:sz="0" w:space="0" w:color="auto"/>
      </w:divBdr>
    </w:div>
    <w:div w:id="593511265">
      <w:bodyDiv w:val="1"/>
      <w:marLeft w:val="0"/>
      <w:marRight w:val="0"/>
      <w:marTop w:val="0"/>
      <w:marBottom w:val="0"/>
      <w:divBdr>
        <w:top w:val="none" w:sz="0" w:space="0" w:color="auto"/>
        <w:left w:val="none" w:sz="0" w:space="0" w:color="auto"/>
        <w:bottom w:val="none" w:sz="0" w:space="0" w:color="auto"/>
        <w:right w:val="none" w:sz="0" w:space="0" w:color="auto"/>
      </w:divBdr>
    </w:div>
    <w:div w:id="638413826">
      <w:bodyDiv w:val="1"/>
      <w:marLeft w:val="0"/>
      <w:marRight w:val="0"/>
      <w:marTop w:val="0"/>
      <w:marBottom w:val="0"/>
      <w:divBdr>
        <w:top w:val="none" w:sz="0" w:space="0" w:color="auto"/>
        <w:left w:val="none" w:sz="0" w:space="0" w:color="auto"/>
        <w:bottom w:val="none" w:sz="0" w:space="0" w:color="auto"/>
        <w:right w:val="none" w:sz="0" w:space="0" w:color="auto"/>
      </w:divBdr>
    </w:div>
    <w:div w:id="650869525">
      <w:bodyDiv w:val="1"/>
      <w:marLeft w:val="0"/>
      <w:marRight w:val="0"/>
      <w:marTop w:val="0"/>
      <w:marBottom w:val="0"/>
      <w:divBdr>
        <w:top w:val="none" w:sz="0" w:space="0" w:color="auto"/>
        <w:left w:val="none" w:sz="0" w:space="0" w:color="auto"/>
        <w:bottom w:val="none" w:sz="0" w:space="0" w:color="auto"/>
        <w:right w:val="none" w:sz="0" w:space="0" w:color="auto"/>
      </w:divBdr>
    </w:div>
    <w:div w:id="738751967">
      <w:bodyDiv w:val="1"/>
      <w:marLeft w:val="0"/>
      <w:marRight w:val="0"/>
      <w:marTop w:val="0"/>
      <w:marBottom w:val="0"/>
      <w:divBdr>
        <w:top w:val="none" w:sz="0" w:space="0" w:color="auto"/>
        <w:left w:val="none" w:sz="0" w:space="0" w:color="auto"/>
        <w:bottom w:val="none" w:sz="0" w:space="0" w:color="auto"/>
        <w:right w:val="none" w:sz="0" w:space="0" w:color="auto"/>
      </w:divBdr>
    </w:div>
    <w:div w:id="742289351">
      <w:bodyDiv w:val="1"/>
      <w:marLeft w:val="0"/>
      <w:marRight w:val="0"/>
      <w:marTop w:val="0"/>
      <w:marBottom w:val="0"/>
      <w:divBdr>
        <w:top w:val="none" w:sz="0" w:space="0" w:color="auto"/>
        <w:left w:val="none" w:sz="0" w:space="0" w:color="auto"/>
        <w:bottom w:val="none" w:sz="0" w:space="0" w:color="auto"/>
        <w:right w:val="none" w:sz="0" w:space="0" w:color="auto"/>
      </w:divBdr>
    </w:div>
    <w:div w:id="803428986">
      <w:bodyDiv w:val="1"/>
      <w:marLeft w:val="0"/>
      <w:marRight w:val="0"/>
      <w:marTop w:val="0"/>
      <w:marBottom w:val="0"/>
      <w:divBdr>
        <w:top w:val="none" w:sz="0" w:space="0" w:color="auto"/>
        <w:left w:val="none" w:sz="0" w:space="0" w:color="auto"/>
        <w:bottom w:val="none" w:sz="0" w:space="0" w:color="auto"/>
        <w:right w:val="none" w:sz="0" w:space="0" w:color="auto"/>
      </w:divBdr>
    </w:div>
    <w:div w:id="908539782">
      <w:bodyDiv w:val="1"/>
      <w:marLeft w:val="0"/>
      <w:marRight w:val="0"/>
      <w:marTop w:val="0"/>
      <w:marBottom w:val="0"/>
      <w:divBdr>
        <w:top w:val="none" w:sz="0" w:space="0" w:color="auto"/>
        <w:left w:val="none" w:sz="0" w:space="0" w:color="auto"/>
        <w:bottom w:val="none" w:sz="0" w:space="0" w:color="auto"/>
        <w:right w:val="none" w:sz="0" w:space="0" w:color="auto"/>
      </w:divBdr>
    </w:div>
    <w:div w:id="1047145107">
      <w:bodyDiv w:val="1"/>
      <w:marLeft w:val="0"/>
      <w:marRight w:val="0"/>
      <w:marTop w:val="0"/>
      <w:marBottom w:val="0"/>
      <w:divBdr>
        <w:top w:val="none" w:sz="0" w:space="0" w:color="auto"/>
        <w:left w:val="none" w:sz="0" w:space="0" w:color="auto"/>
        <w:bottom w:val="none" w:sz="0" w:space="0" w:color="auto"/>
        <w:right w:val="none" w:sz="0" w:space="0" w:color="auto"/>
      </w:divBdr>
    </w:div>
    <w:div w:id="1120076012">
      <w:bodyDiv w:val="1"/>
      <w:marLeft w:val="0"/>
      <w:marRight w:val="0"/>
      <w:marTop w:val="0"/>
      <w:marBottom w:val="0"/>
      <w:divBdr>
        <w:top w:val="none" w:sz="0" w:space="0" w:color="auto"/>
        <w:left w:val="none" w:sz="0" w:space="0" w:color="auto"/>
        <w:bottom w:val="none" w:sz="0" w:space="0" w:color="auto"/>
        <w:right w:val="none" w:sz="0" w:space="0" w:color="auto"/>
      </w:divBdr>
    </w:div>
    <w:div w:id="1164130547">
      <w:bodyDiv w:val="1"/>
      <w:marLeft w:val="0"/>
      <w:marRight w:val="0"/>
      <w:marTop w:val="0"/>
      <w:marBottom w:val="0"/>
      <w:divBdr>
        <w:top w:val="none" w:sz="0" w:space="0" w:color="auto"/>
        <w:left w:val="none" w:sz="0" w:space="0" w:color="auto"/>
        <w:bottom w:val="none" w:sz="0" w:space="0" w:color="auto"/>
        <w:right w:val="none" w:sz="0" w:space="0" w:color="auto"/>
      </w:divBdr>
    </w:div>
    <w:div w:id="1171526399">
      <w:bodyDiv w:val="1"/>
      <w:marLeft w:val="0"/>
      <w:marRight w:val="0"/>
      <w:marTop w:val="0"/>
      <w:marBottom w:val="0"/>
      <w:divBdr>
        <w:top w:val="none" w:sz="0" w:space="0" w:color="auto"/>
        <w:left w:val="none" w:sz="0" w:space="0" w:color="auto"/>
        <w:bottom w:val="none" w:sz="0" w:space="0" w:color="auto"/>
        <w:right w:val="none" w:sz="0" w:space="0" w:color="auto"/>
      </w:divBdr>
    </w:div>
    <w:div w:id="1183741784">
      <w:bodyDiv w:val="1"/>
      <w:marLeft w:val="0"/>
      <w:marRight w:val="0"/>
      <w:marTop w:val="0"/>
      <w:marBottom w:val="0"/>
      <w:divBdr>
        <w:top w:val="none" w:sz="0" w:space="0" w:color="auto"/>
        <w:left w:val="none" w:sz="0" w:space="0" w:color="auto"/>
        <w:bottom w:val="none" w:sz="0" w:space="0" w:color="auto"/>
        <w:right w:val="none" w:sz="0" w:space="0" w:color="auto"/>
      </w:divBdr>
      <w:divsChild>
        <w:div w:id="40637535">
          <w:marLeft w:val="0"/>
          <w:marRight w:val="0"/>
          <w:marTop w:val="216"/>
          <w:marBottom w:val="0"/>
          <w:divBdr>
            <w:top w:val="none" w:sz="0" w:space="0" w:color="auto"/>
            <w:left w:val="none" w:sz="0" w:space="0" w:color="auto"/>
            <w:bottom w:val="none" w:sz="0" w:space="0" w:color="auto"/>
            <w:right w:val="none" w:sz="0" w:space="0" w:color="auto"/>
          </w:divBdr>
        </w:div>
        <w:div w:id="880940893">
          <w:marLeft w:val="0"/>
          <w:marRight w:val="0"/>
          <w:marTop w:val="216"/>
          <w:marBottom w:val="0"/>
          <w:divBdr>
            <w:top w:val="none" w:sz="0" w:space="0" w:color="auto"/>
            <w:left w:val="none" w:sz="0" w:space="0" w:color="auto"/>
            <w:bottom w:val="none" w:sz="0" w:space="0" w:color="auto"/>
            <w:right w:val="none" w:sz="0" w:space="0" w:color="auto"/>
          </w:divBdr>
        </w:div>
        <w:div w:id="1594430583">
          <w:marLeft w:val="0"/>
          <w:marRight w:val="0"/>
          <w:marTop w:val="216"/>
          <w:marBottom w:val="0"/>
          <w:divBdr>
            <w:top w:val="none" w:sz="0" w:space="0" w:color="auto"/>
            <w:left w:val="none" w:sz="0" w:space="0" w:color="auto"/>
            <w:bottom w:val="none" w:sz="0" w:space="0" w:color="auto"/>
            <w:right w:val="none" w:sz="0" w:space="0" w:color="auto"/>
          </w:divBdr>
        </w:div>
        <w:div w:id="1698657791">
          <w:marLeft w:val="0"/>
          <w:marRight w:val="0"/>
          <w:marTop w:val="216"/>
          <w:marBottom w:val="0"/>
          <w:divBdr>
            <w:top w:val="none" w:sz="0" w:space="0" w:color="auto"/>
            <w:left w:val="none" w:sz="0" w:space="0" w:color="auto"/>
            <w:bottom w:val="none" w:sz="0" w:space="0" w:color="auto"/>
            <w:right w:val="none" w:sz="0" w:space="0" w:color="auto"/>
          </w:divBdr>
        </w:div>
        <w:div w:id="1767458861">
          <w:marLeft w:val="0"/>
          <w:marRight w:val="0"/>
          <w:marTop w:val="216"/>
          <w:marBottom w:val="0"/>
          <w:divBdr>
            <w:top w:val="none" w:sz="0" w:space="0" w:color="auto"/>
            <w:left w:val="none" w:sz="0" w:space="0" w:color="auto"/>
            <w:bottom w:val="none" w:sz="0" w:space="0" w:color="auto"/>
            <w:right w:val="none" w:sz="0" w:space="0" w:color="auto"/>
          </w:divBdr>
        </w:div>
        <w:div w:id="1769890729">
          <w:marLeft w:val="0"/>
          <w:marRight w:val="0"/>
          <w:marTop w:val="216"/>
          <w:marBottom w:val="0"/>
          <w:divBdr>
            <w:top w:val="none" w:sz="0" w:space="0" w:color="auto"/>
            <w:left w:val="none" w:sz="0" w:space="0" w:color="auto"/>
            <w:bottom w:val="none" w:sz="0" w:space="0" w:color="auto"/>
            <w:right w:val="none" w:sz="0" w:space="0" w:color="auto"/>
          </w:divBdr>
        </w:div>
      </w:divsChild>
    </w:div>
    <w:div w:id="1418669506">
      <w:bodyDiv w:val="1"/>
      <w:marLeft w:val="0"/>
      <w:marRight w:val="0"/>
      <w:marTop w:val="0"/>
      <w:marBottom w:val="0"/>
      <w:divBdr>
        <w:top w:val="none" w:sz="0" w:space="0" w:color="auto"/>
        <w:left w:val="none" w:sz="0" w:space="0" w:color="auto"/>
        <w:bottom w:val="none" w:sz="0" w:space="0" w:color="auto"/>
        <w:right w:val="none" w:sz="0" w:space="0" w:color="auto"/>
      </w:divBdr>
    </w:div>
    <w:div w:id="1575436941">
      <w:bodyDiv w:val="1"/>
      <w:marLeft w:val="0"/>
      <w:marRight w:val="0"/>
      <w:marTop w:val="0"/>
      <w:marBottom w:val="0"/>
      <w:divBdr>
        <w:top w:val="none" w:sz="0" w:space="0" w:color="auto"/>
        <w:left w:val="none" w:sz="0" w:space="0" w:color="auto"/>
        <w:bottom w:val="none" w:sz="0" w:space="0" w:color="auto"/>
        <w:right w:val="none" w:sz="0" w:space="0" w:color="auto"/>
      </w:divBdr>
    </w:div>
    <w:div w:id="1793212745">
      <w:bodyDiv w:val="1"/>
      <w:marLeft w:val="0"/>
      <w:marRight w:val="0"/>
      <w:marTop w:val="0"/>
      <w:marBottom w:val="0"/>
      <w:divBdr>
        <w:top w:val="none" w:sz="0" w:space="0" w:color="auto"/>
        <w:left w:val="none" w:sz="0" w:space="0" w:color="auto"/>
        <w:bottom w:val="none" w:sz="0" w:space="0" w:color="auto"/>
        <w:right w:val="none" w:sz="0" w:space="0" w:color="auto"/>
      </w:divBdr>
    </w:div>
    <w:div w:id="1844394989">
      <w:bodyDiv w:val="1"/>
      <w:marLeft w:val="0"/>
      <w:marRight w:val="0"/>
      <w:marTop w:val="0"/>
      <w:marBottom w:val="0"/>
      <w:divBdr>
        <w:top w:val="none" w:sz="0" w:space="0" w:color="auto"/>
        <w:left w:val="none" w:sz="0" w:space="0" w:color="auto"/>
        <w:bottom w:val="none" w:sz="0" w:space="0" w:color="auto"/>
        <w:right w:val="none" w:sz="0" w:space="0" w:color="auto"/>
      </w:divBdr>
    </w:div>
    <w:div w:id="1905070302">
      <w:bodyDiv w:val="1"/>
      <w:marLeft w:val="0"/>
      <w:marRight w:val="0"/>
      <w:marTop w:val="0"/>
      <w:marBottom w:val="0"/>
      <w:divBdr>
        <w:top w:val="none" w:sz="0" w:space="0" w:color="auto"/>
        <w:left w:val="none" w:sz="0" w:space="0" w:color="auto"/>
        <w:bottom w:val="none" w:sz="0" w:space="0" w:color="auto"/>
        <w:right w:val="none" w:sz="0" w:space="0" w:color="auto"/>
      </w:divBdr>
      <w:divsChild>
        <w:div w:id="929309571">
          <w:marLeft w:val="0"/>
          <w:marRight w:val="0"/>
          <w:marTop w:val="0"/>
          <w:marBottom w:val="0"/>
          <w:divBdr>
            <w:top w:val="none" w:sz="0" w:space="0" w:color="auto"/>
            <w:left w:val="none" w:sz="0" w:space="0" w:color="auto"/>
            <w:bottom w:val="none" w:sz="0" w:space="0" w:color="auto"/>
            <w:right w:val="none" w:sz="0" w:space="0" w:color="auto"/>
          </w:divBdr>
          <w:divsChild>
            <w:div w:id="903761697">
              <w:marLeft w:val="0"/>
              <w:marRight w:val="0"/>
              <w:marTop w:val="0"/>
              <w:marBottom w:val="0"/>
              <w:divBdr>
                <w:top w:val="none" w:sz="0" w:space="0" w:color="auto"/>
                <w:left w:val="none" w:sz="0" w:space="0" w:color="auto"/>
                <w:bottom w:val="none" w:sz="0" w:space="0" w:color="auto"/>
                <w:right w:val="none" w:sz="0" w:space="0" w:color="auto"/>
              </w:divBdr>
              <w:divsChild>
                <w:div w:id="1430079254">
                  <w:marLeft w:val="0"/>
                  <w:marRight w:val="0"/>
                  <w:marTop w:val="0"/>
                  <w:marBottom w:val="0"/>
                  <w:divBdr>
                    <w:top w:val="none" w:sz="0" w:space="0" w:color="auto"/>
                    <w:left w:val="none" w:sz="0" w:space="0" w:color="auto"/>
                    <w:bottom w:val="none" w:sz="0" w:space="0" w:color="auto"/>
                    <w:right w:val="none" w:sz="0" w:space="0" w:color="auto"/>
                  </w:divBdr>
                  <w:divsChild>
                    <w:div w:id="2171662">
                      <w:marLeft w:val="0"/>
                      <w:marRight w:val="0"/>
                      <w:marTop w:val="0"/>
                      <w:marBottom w:val="0"/>
                      <w:divBdr>
                        <w:top w:val="none" w:sz="0" w:space="0" w:color="auto"/>
                        <w:left w:val="none" w:sz="0" w:space="0" w:color="auto"/>
                        <w:bottom w:val="none" w:sz="0" w:space="0" w:color="auto"/>
                        <w:right w:val="none" w:sz="0" w:space="0" w:color="auto"/>
                      </w:divBdr>
                      <w:divsChild>
                        <w:div w:id="1874463258">
                          <w:marLeft w:val="0"/>
                          <w:marRight w:val="0"/>
                          <w:marTop w:val="0"/>
                          <w:marBottom w:val="0"/>
                          <w:divBdr>
                            <w:top w:val="none" w:sz="0" w:space="0" w:color="auto"/>
                            <w:left w:val="none" w:sz="0" w:space="0" w:color="auto"/>
                            <w:bottom w:val="none" w:sz="0" w:space="0" w:color="auto"/>
                            <w:right w:val="none" w:sz="0" w:space="0" w:color="auto"/>
                          </w:divBdr>
                          <w:divsChild>
                            <w:div w:id="1667434763">
                              <w:marLeft w:val="0"/>
                              <w:marRight w:val="0"/>
                              <w:marTop w:val="0"/>
                              <w:marBottom w:val="0"/>
                              <w:divBdr>
                                <w:top w:val="none" w:sz="0" w:space="0" w:color="auto"/>
                                <w:left w:val="none" w:sz="0" w:space="0" w:color="auto"/>
                                <w:bottom w:val="none" w:sz="0" w:space="0" w:color="auto"/>
                                <w:right w:val="none" w:sz="0" w:space="0" w:color="auto"/>
                              </w:divBdr>
                              <w:divsChild>
                                <w:div w:id="1171794402">
                                  <w:marLeft w:val="0"/>
                                  <w:marRight w:val="0"/>
                                  <w:marTop w:val="0"/>
                                  <w:marBottom w:val="0"/>
                                  <w:divBdr>
                                    <w:top w:val="none" w:sz="0" w:space="0" w:color="auto"/>
                                    <w:left w:val="none" w:sz="0" w:space="0" w:color="auto"/>
                                    <w:bottom w:val="none" w:sz="0" w:space="0" w:color="auto"/>
                                    <w:right w:val="none" w:sz="0" w:space="0" w:color="auto"/>
                                  </w:divBdr>
                                  <w:divsChild>
                                    <w:div w:id="91435810">
                                      <w:marLeft w:val="0"/>
                                      <w:marRight w:val="0"/>
                                      <w:marTop w:val="0"/>
                                      <w:marBottom w:val="0"/>
                                      <w:divBdr>
                                        <w:top w:val="none" w:sz="0" w:space="0" w:color="auto"/>
                                        <w:left w:val="none" w:sz="0" w:space="0" w:color="auto"/>
                                        <w:bottom w:val="none" w:sz="0" w:space="0" w:color="auto"/>
                                        <w:right w:val="none" w:sz="0" w:space="0" w:color="auto"/>
                                      </w:divBdr>
                                      <w:divsChild>
                                        <w:div w:id="717319142">
                                          <w:marLeft w:val="0"/>
                                          <w:marRight w:val="0"/>
                                          <w:marTop w:val="0"/>
                                          <w:marBottom w:val="0"/>
                                          <w:divBdr>
                                            <w:top w:val="none" w:sz="0" w:space="0" w:color="auto"/>
                                            <w:left w:val="none" w:sz="0" w:space="0" w:color="auto"/>
                                            <w:bottom w:val="none" w:sz="0" w:space="0" w:color="auto"/>
                                            <w:right w:val="none" w:sz="0" w:space="0" w:color="auto"/>
                                          </w:divBdr>
                                          <w:divsChild>
                                            <w:div w:id="1011638773">
                                              <w:marLeft w:val="0"/>
                                              <w:marRight w:val="0"/>
                                              <w:marTop w:val="0"/>
                                              <w:marBottom w:val="0"/>
                                              <w:divBdr>
                                                <w:top w:val="none" w:sz="0" w:space="0" w:color="auto"/>
                                                <w:left w:val="none" w:sz="0" w:space="0" w:color="auto"/>
                                                <w:bottom w:val="none" w:sz="0" w:space="0" w:color="auto"/>
                                                <w:right w:val="none" w:sz="0" w:space="0" w:color="auto"/>
                                              </w:divBdr>
                                              <w:divsChild>
                                                <w:div w:id="10447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144047">
      <w:bodyDiv w:val="1"/>
      <w:marLeft w:val="0"/>
      <w:marRight w:val="0"/>
      <w:marTop w:val="0"/>
      <w:marBottom w:val="0"/>
      <w:divBdr>
        <w:top w:val="none" w:sz="0" w:space="0" w:color="auto"/>
        <w:left w:val="none" w:sz="0" w:space="0" w:color="auto"/>
        <w:bottom w:val="none" w:sz="0" w:space="0" w:color="auto"/>
        <w:right w:val="none" w:sz="0" w:space="0" w:color="auto"/>
      </w:divBdr>
    </w:div>
    <w:div w:id="1956324617">
      <w:bodyDiv w:val="1"/>
      <w:marLeft w:val="0"/>
      <w:marRight w:val="0"/>
      <w:marTop w:val="0"/>
      <w:marBottom w:val="0"/>
      <w:divBdr>
        <w:top w:val="none" w:sz="0" w:space="0" w:color="auto"/>
        <w:left w:val="none" w:sz="0" w:space="0" w:color="auto"/>
        <w:bottom w:val="none" w:sz="0" w:space="0" w:color="auto"/>
        <w:right w:val="none" w:sz="0" w:space="0" w:color="auto"/>
      </w:divBdr>
    </w:div>
    <w:div w:id="1997537838">
      <w:bodyDiv w:val="1"/>
      <w:marLeft w:val="0"/>
      <w:marRight w:val="0"/>
      <w:marTop w:val="0"/>
      <w:marBottom w:val="0"/>
      <w:divBdr>
        <w:top w:val="none" w:sz="0" w:space="0" w:color="auto"/>
        <w:left w:val="none" w:sz="0" w:space="0" w:color="auto"/>
        <w:bottom w:val="none" w:sz="0" w:space="0" w:color="auto"/>
        <w:right w:val="none" w:sz="0" w:space="0" w:color="auto"/>
      </w:divBdr>
    </w:div>
    <w:div w:id="2064672414">
      <w:bodyDiv w:val="1"/>
      <w:marLeft w:val="0"/>
      <w:marRight w:val="0"/>
      <w:marTop w:val="0"/>
      <w:marBottom w:val="0"/>
      <w:divBdr>
        <w:top w:val="none" w:sz="0" w:space="0" w:color="auto"/>
        <w:left w:val="none" w:sz="0" w:space="0" w:color="auto"/>
        <w:bottom w:val="none" w:sz="0" w:space="0" w:color="auto"/>
        <w:right w:val="none" w:sz="0" w:space="0" w:color="auto"/>
      </w:divBdr>
    </w:div>
    <w:div w:id="2090688666">
      <w:bodyDiv w:val="1"/>
      <w:marLeft w:val="0"/>
      <w:marRight w:val="0"/>
      <w:marTop w:val="0"/>
      <w:marBottom w:val="0"/>
      <w:divBdr>
        <w:top w:val="none" w:sz="0" w:space="0" w:color="auto"/>
        <w:left w:val="none" w:sz="0" w:space="0" w:color="auto"/>
        <w:bottom w:val="none" w:sz="0" w:space="0" w:color="auto"/>
        <w:right w:val="none" w:sz="0" w:space="0" w:color="auto"/>
      </w:divBdr>
    </w:div>
    <w:div w:id="212750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NmericalSquare.XSL" StyleName="APA - Numerical with Square Brackets">
  <b:Source>
    <b:Tag>Fra05</b:Tag>
    <b:SourceType>JournalArticle</b:SourceType>
    <b:Guid>{7CCB9E1E-D11A-49A1-9A9C-292C0C03C9CC}</b:Guid>
    <b:Author>
      <b:Author>
        <b:NameList>
          <b:Person>
            <b:Last>Fraser</b:Last>
            <b:First>C.S.</b:First>
          </b:Person>
          <b:Person>
            <b:Last>Woods</b:Last>
            <b:First>A.</b:First>
          </b:Person>
          <b:Person>
            <b:Last>Brizzi</b:Last>
            <b:First>D.</b:First>
          </b:Person>
        </b:NameList>
      </b:Author>
    </b:Author>
    <b:Title>Hyper redundancy for accuracy enhancement in automatic close range photogrammetry</b:Title>
    <b:Year>2005</b:Year>
    <b:Publisher>photogrametric record</b:Publisher>
    <b:Volume>20</b:Volume>
    <b:Issue>11</b:Issue>
    <b:RefOrder>13</b:RefOrder>
  </b:Source>
  <b:Source>
    <b:Tag>Joh04</b:Tag>
    <b:SourceType>Report</b:SourceType>
    <b:Guid>{69F0BC5B-F8F7-41A2-BF9A-9A7A39939DAF}</b:Guid>
    <b:Author>
      <b:Author>
        <b:NameList>
          <b:Person>
            <b:Last>Johanson</b:Last>
            <b:First>G.</b:First>
          </b:Person>
        </b:NameList>
      </b:Author>
    </b:Author>
    <b:Title>Deformation detremination and comparison of the trestle bridges on Puffing Billy using digital close-range photogrammetry</b:Title>
    <b:Year>2004</b:Year>
    <b:City>Victoriya, Australia</b:City>
    <b:Publisher>Department of Geomatics University of Melbourne</b:Publisher>
    <b:RefOrder>12</b:RefOrder>
  </b:Source>
  <b:Source>
    <b:Tag>App</b:Tag>
    <b:SourceType>Book</b:SourceType>
    <b:Guid>{C74AAB3C-ED2A-4FB1-8A49-418F525DB88F}</b:Guid>
    <b:Title>Applications of 3D measurement from images</b:Title>
    <b:Author>
      <b:Author>
        <b:NameList>
          <b:Person>
            <b:Last>Fryer</b:Last>
            <b:First>John</b:First>
          </b:Person>
          <b:Person>
            <b:Last>Mitchell</b:Last>
            <b:First>Harvey</b:First>
          </b:Person>
          <b:Person>
            <b:Last>Chandler</b:Last>
            <b:First>Jim</b:First>
            <b:Middle>H.</b:Middle>
          </b:Person>
        </b:NameList>
      </b:Author>
    </b:Author>
    <b:Year>2007</b:Year>
    <b:Publisher>Whittles</b:Publisher>
    <b:RefOrder>10</b:RefOrder>
  </b:Source>
  <b:Source>
    <b:Tag>Fra991</b:Tag>
    <b:SourceType>ConferenceProceedings</b:SourceType>
    <b:Guid>{AFF7789F-3CF5-4E27-B95E-44576B609BC9}</b:Guid>
    <b:Author>
      <b:Author>
        <b:NameList>
          <b:Person>
            <b:Last>Fraser</b:Last>
            <b:First>Clive</b:First>
          </b:Person>
        </b:NameList>
      </b:Author>
    </b:Author>
    <b:Title>AUTOMATED VISION METROLOGY: A MATURE TECHNOLOGY FOR  NDUSTRIAL INSPECTION AND ENGINEERING SURVEYS</b:Title>
    <b:Year>1999</b:Year>
    <b:ConferenceName>6th South East Asian Surveyors Congress</b:ConferenceName>
    <b:City>Fremantle, Western Australia</b:City>
    <b:RefOrder>15</b:RefOrder>
  </b:Source>
  <b:Source>
    <b:Tag>Cli05</b:Tag>
    <b:SourceType>JournalArticle</b:SourceType>
    <b:Guid>{4D884A81-1999-41FD-9C69-2D96999AC308}</b:Guid>
    <b:Author>
      <b:Author>
        <b:NameList>
          <b:Person>
            <b:Last>Clive S. Fraser</b:Last>
            <b:First>Alex</b:First>
            <b:Middle>Woods, Danny Brizzi</b:Middle>
          </b:Person>
        </b:NameList>
      </b:Author>
    </b:Author>
    <b:Title>HYPER REDUNDANCY FOR ACCURACY ENHANCEMENT IN AUTOMATED CLOSE RANGE PHOTOGRAMMETRY</b:Title>
    <b:JournalName>The Photogrammetric Record</b:JournalName>
    <b:Year>2005</b:Year>
    <b:Month>September</b:Month>
    <b:Pages>205–217</b:Pages>
    <b:Volume>20</b:Volume>
    <b:RefOrder>19</b:RefOrder>
  </b:Source>
  <b:Source>
    <b:Tag>Cli00</b:Tag>
    <b:SourceType>JournalArticle</b:SourceType>
    <b:Guid>{81CFC719-77E7-465B-A472-91935B306D1F}</b:Guid>
    <b:Author>
      <b:Author>
        <b:NameList>
          <b:Person>
            <b:Last>Clive S. Fraser a</b:Last>
            <b:First>Bjo¨rn</b:First>
            <b:Middle>Riedel</b:Middle>
          </b:Person>
        </b:NameList>
      </b:Author>
    </b:Author>
    <b:Title>Monitoring the thermal deformation of steel beams via vision metrology</b:Title>
    <b:JournalName>ISPRS Journal of Photogrammetry &amp; Remote Sensing</b:JournalName>
    <b:Year>2000</b:Year>
    <b:Pages>268–276</b:Pages>
    <b:RefOrder>16</b:RefOrder>
  </b:Source>
  <b:Source>
    <b:Tag>Cli03</b:Tag>
    <b:SourceType>ConferenceProceedings</b:SourceType>
    <b:Guid>{BEB419CE-6BE3-4600-86E7-A2BFB715CD65}</b:Guid>
    <b:Author>
      <b:Author>
        <b:NameList>
          <b:Person>
            <b:Last>Clive Fraser</b:Last>
            <b:First>Danny</b:First>
            <b:Middle>Brizzi and Anil Hira</b:Middle>
          </b:Person>
        </b:NameList>
      </b:Author>
    </b:Author>
    <b:Title>VISION-BASED, MULTI-EPOCH DEFORMATION MONITORING OF THE ATRIUM OF FEDERATION SQUARE</b:Title>
    <b:Year>2003</b:Year>
    <b:ConferenceName>11th FIG Symposium on Deformation Measurements</b:ConferenceName>
    <b:City>Santorini</b:City>
    <b:RefOrder>14</b:RefOrder>
  </b:Source>
  <b:Source>
    <b:Tag>Jia05</b:Tag>
    <b:SourceType>Report</b:SourceType>
    <b:Guid>{EFC566B1-3E73-400A-BAFC-A7D90DDAD18F}</b:Guid>
    <b:Author>
      <b:Author>
        <b:NameList>
          <b:Person>
            <b:Last>Jiang</b:Last>
            <b:First>Ruinian</b:First>
          </b:Person>
        </b:NameList>
      </b:Author>
    </b:Author>
    <b:Title>Development of a digital photogrammetric system for bridge deformation measurement</b:Title>
    <b:Year>2005</b:Year>
    <b:City>Las Crues, New Mexico</b:City>
    <b:Publisher>New Mexico State University</b:Publisher>
    <b:ThesisType>thesis</b:ThesisType>
    <b:RefOrder>18</b:RefOrder>
  </b:Source>
  <b:Source>
    <b:Tag>صدا89</b:Tag>
    <b:SourceType>Report</b:SourceType>
    <b:Guid>{61F5A7D2-83A2-4DB1-8D01-CD5B7D6B73AE}</b:Guid>
    <b:Author>
      <b:Author>
        <b:NameList>
          <b:Person>
            <b:Last>صداقت</b:Last>
            <b:First>امین</b:First>
          </b:Person>
        </b:NameList>
      </b:Author>
    </b:Author>
    <b:Title>گزارش فنی پایش و میکروژئودزی پروژۀ گود یاس باغ آسمان</b:Title>
    <b:Year>1389</b:Year>
    <b:City>تهران</b:City>
    <b:ThesisType>گزارش فنی پروژه</b:ThesisType>
    <b:Institution>شرکت مهندسي سروش دریا ‌پی</b:Institution>
    <b:RefOrder>11</b:RefOrder>
  </b:Source>
  <b:Source>
    <b:Tag>ALH06</b:Tag>
    <b:SourceType>Report</b:SourceType>
    <b:Guid>{FE1308A9-C36C-4A5B-B899-FED13692BF8B}</b:Guid>
    <b:Author>
      <b:Author>
        <b:NameList>
          <b:Person>
            <b:Last>ALHABSHI</b:Last>
            <b:First>ABDULRAHMAN</b:First>
          </b:Person>
        </b:NameList>
      </b:Author>
    </b:Author>
    <b:Title>Finitr element based design procedures for mse/soil-nail hybrid retaining wall systems</b:Title>
    <b:Year>2006</b:Year>
    <b:Publisher>Texas Tech University</b:Publisher>
    <b:ThesisType>thesis</b:ThesisType>
    <b:Institution>Texas Tech University</b:Institution>
    <b:City>Texas</b:City>
    <b:RefOrder>4</b:RefOrder>
  </b:Source>
  <b:Source>
    <b:Tag>ایس89</b:Tag>
    <b:SourceType>InternetSite</b:SourceType>
    <b:Guid>{9F12CB7F-1D95-4E23-8D41-E7FB5DB7EEB0}</b:Guid>
    <b:Author>
      <b:Author>
        <b:NameList>
          <b:Person>
            <b:Last>ایسنا</b:Last>
          </b:Person>
        </b:NameList>
      </b:Author>
    </b:Author>
    <b:Year>1389</b:Year>
    <b:InternetSiteTitle>خبرگزاری دانشجویان ایران</b:InternetSiteTitle>
    <b:Month>آبان</b:Month>
    <b:URL>http://isna.ir</b:URL>
    <b:RefOrder>5</b:RefOrder>
  </b:Source>
  <b:Source>
    <b:Tag>شرک89</b:Tag>
    <b:SourceType>Report</b:SourceType>
    <b:Guid>{EC1D38A0-9C89-407E-8FA6-A4F8D67B2D2B}</b:Guid>
    <b:Author>
      <b:Author>
        <b:NameList>
          <b:Person>
            <b:Last>خاک</b:Last>
            <b:First>شرکت</b:First>
            <b:Middle>ابزار</b:Middle>
          </b:Person>
        </b:NameList>
      </b:Author>
    </b:Author>
    <b:Title>راهنمای فنی ابزار دقیق</b:Title>
    <b:Year>1389</b:Year>
    <b:Institution>شرکت ابزار خاک</b:Institution>
    <b:City>تهران</b:City>
    <b:ThesisType>نشریه فنی</b:ThesisType>
    <b:RefOrder>9</b:RefOrder>
  </b:Source>
  <b:Source>
    <b:Tag>امی88</b:Tag>
    <b:SourceType>Book</b:SourceType>
    <b:Guid>{F7564B20-B6CF-4A0A-91AA-172B01EBD7BD}</b:Guid>
    <b:Author>
      <b:Author>
        <b:NameList>
          <b:Person>
            <b:Last>کاردان</b:Last>
            <b:First>محسن</b:First>
          </b:Person>
          <b:Person>
            <b:Last>سرمدنهری</b:Last>
            <b:First>امیر</b:First>
          </b:Person>
        </b:NameList>
      </b:Author>
    </b:Author>
    <b:Title>اصول و مبانی گود برداری و سازه های نگهبان</b:Title>
    <b:Year>1388</b:Year>
    <b:City>تهران</b:City>
    <b:Publisher>سیمای دانش</b:Publisher>
    <b:CountryRegion>ایران</b:CountryRegion>
    <b:RefOrder>2</b:RefOrder>
  </b:Source>
  <b:Source>
    <b:Tag>سار89</b:Tag>
    <b:SourceType>Report</b:SourceType>
    <b:Guid>{28922AF7-8320-47B8-B1DE-06B32DC4EB3E}</b:Guid>
    <b:Author>
      <b:Author>
        <b:NameList>
          <b:Person>
            <b:Last>سارنگ</b:Last>
            <b:First>خدمات</b:First>
            <b:Middle>ژئو فنآوری</b:Middle>
          </b:Person>
        </b:NameList>
      </b:Author>
    </b:Author>
    <b:Title>گزارش مطالعات ژئوتکنیکی پروژه مسکونی-تجاری ولنجک</b:Title>
    <b:Year>1389</b:Year>
    <b:Institution>سارنگ</b:Institution>
    <b:City>تهران</b:City>
    <b:ThesisType>گزارش فنی</b:ThesisType>
    <b:RefOrder>30</b:RefOrder>
  </b:Source>
  <b:Source>
    <b:Tag>Jia10</b:Tag>
    <b:SourceType>JournalArticle</b:SourceType>
    <b:Guid>{A01566CF-0690-4677-9278-093F99F75543}</b:Guid>
    <b:Author>
      <b:Author>
        <b:NameList>
          <b:Person>
            <b:Last>Jiang</b:Last>
            <b:First>Ruinian</b:First>
          </b:Person>
          <b:Person>
            <b:Last>V. Jauregui</b:Last>
            <b:First>David</b:First>
          </b:Person>
        </b:NameList>
      </b:Author>
    </b:Author>
    <b:Year>2010</b:Year>
    <b:Month>August</b:Month>
    <b:Title>Development of a digital close-range photogrammetric bridge deflection measurement system</b:Title>
    <b:JournalName>Measurement</b:JournalName>
    <b:Pages>1431-1438</b:Pages>
    <b:Volume>43</b:Volume>
    <b:RefOrder>17</b:RefOrder>
  </b:Source>
  <b:Source>
    <b:Tag>Mas95</b:Tag>
    <b:SourceType>JournalArticle</b:SourceType>
    <b:Guid>{6343BE1A-3F73-4DE3-8A0E-6BA5F5F2EA29}</b:Guid>
    <b:Author>
      <b:Author>
        <b:NameList>
          <b:Person>
            <b:Last>Mason</b:Last>
            <b:First>S.O.</b:First>
          </b:Person>
        </b:NameList>
      </b:Author>
    </b:Author>
    <b:Title>Expert system-based design of close-range photogrammetric networks</b:Title>
    <b:Year>1995</b:Year>
    <b:JournalName>ISPRS Jurnal of photogrammetry and remote sensing</b:JournalName>
    <b:Pages>13-24</b:Pages>
    <b:Volume>50</b:Volume>
    <b:Issue>5</b:Issue>
    <b:RefOrder>25</b:RefOrder>
  </b:Source>
  <b:Source>
    <b:Tag>سعا83</b:Tag>
    <b:SourceType>Book</b:SourceType>
    <b:Guid>{89CF37D2-3D76-4282-9589-4ED3AF190F2B}</b:Guid>
    <b:Author>
      <b:Author>
        <b:NameList>
          <b:Person>
            <b:Last>سعادت سرشت</b:Last>
            <b:First>محمد</b:First>
          </b:Person>
        </b:NameList>
      </b:Author>
    </b:Author>
    <b:Title>افزایش اتوماسیون روند طراحی شبکه در فتوگرامتری صنعتی با استفاده از مدل سازی نا یقینی قیود دید و جانمایی دوربین</b:Title>
    <b:Year>1383</b:Year>
    <b:City>تهران</b:City>
    <b:CountryRegion>ایران</b:CountryRegion>
    <b:Publisher>پایان نامه دکتری</b:Publisher>
    <b:RefOrder>24</b:RefOrder>
  </b:Source>
  <b:Source>
    <b:Tag>حمی85</b:Tag>
    <b:SourceType>Book</b:SourceType>
    <b:Guid>{E80D50BE-B545-4C45-8336-73EE0E533A02}</b:Guid>
    <b:Author>
      <b:Author>
        <b:NameList>
          <b:Person>
            <b:Last>اشرفی</b:Last>
            <b:First>حمید</b:First>
            <b:Middle>رضا</b:Middle>
          </b:Person>
        </b:NameList>
      </b:Author>
    </b:Author>
    <b:Title>اصول و مبانی گود برداری و سازه های نگهبان</b:Title>
    <b:Year>1385</b:Year>
    <b:City>تهران</b:City>
    <b:Publisher>معاونت امور مسکن و ساختمان وزارت مسکن و شهر سازی</b:Publisher>
    <b:RefOrder>1</b:RefOrder>
  </b:Source>
  <b:Source>
    <b:Tag>Car03</b:Tag>
    <b:SourceType>Report</b:SourceType>
    <b:Guid>{E52A8A8E-A671-49FD-93EA-98BCE6E73536}</b:Guid>
    <b:Author>
      <b:Author>
        <b:NameList>
          <b:Person>
            <b:Last>Federal Highway Administration (Lazarte</b:Last>
            <b:First>Carlos</b:First>
            <b:Middle>A.</b:Middle>
          </b:Person>
          <b:Person>
            <b:Last>Elias</b:Last>
            <b:First>Victor)</b:First>
          </b:Person>
        </b:NameList>
      </b:Author>
    </b:Author>
    <b:Title>GEOTECHNICAL ENGINEERING CIRCULAR NO. 7 Soil Nail Walls</b:Title>
    <b:Year>2003</b:Year>
    <b:Institution>FHWA</b:Institution>
    <b:City>Maryland</b:City>
    <b:ThesisType>Technical Report Documentation</b:ThesisType>
    <b:StandardNumber>FHWA0-IF-03-017</b:StandardNumber>
    <b:Publisher>FHWA</b:Publisher>
    <b:RefOrder>3</b:RefOrder>
  </b:Source>
  <b:Source>
    <b:Tag>GOR04</b:Tag>
    <b:SourceType>ConferenceProceedings</b:SourceType>
    <b:Guid>{27ADCAD3-BD06-4D9C-A138-F79BC890C1F8}</b:Guid>
    <b:Author>
      <b:Author>
        <b:NameList>
          <b:Person>
            <b:Last>GORDON</b:Last>
            <b:First>Stuart</b:First>
          </b:Person>
          <b:Person>
            <b:Last>LICHTI</b:Last>
            <b:First>Derek</b:First>
          </b:Person>
          <b:Person>
            <b:Last>FRANKE</b:Last>
            <b:First>Jochen</b:First>
          </b:Person>
          <b:Person>
            <b:Last>STEWART</b:Last>
            <b:First>Mike</b:First>
          </b:Person>
        </b:NameList>
      </b:Author>
    </b:Author>
    <b:Title>Measurement of Structural Deformation using Terrestrial Laser Scanners</b:Title>
    <b:Year>1 July 2004</b:Year>
    <b:JournalName>1st FIG International Symposium on Engineering Surveys for Construction Works and Structural Engineering</b:JournalName>
    <b:ConferenceName>1st FIG International Symposium on Engineering Surveys for Construction Works and Structural Engineering</b:ConferenceName>
    <b:City>Nottingham, United Kingdom</b:City>
    <b:RefOrder>8</b:RefOrder>
  </b:Source>
  <b:Source>
    <b:Tag>ERO04</b:Tag>
    <b:SourceType>ConferenceProceedings</b:SourceType>
    <b:Guid>{B66F1074-24EE-4E1E-8057-284C3C2B1A6D}</b:Guid>
    <b:Author>
      <b:Author>
        <b:NameList>
          <b:Person>
            <b:Last>EROL</b:Last>
            <b:First>Serdar</b:First>
          </b:Person>
          <b:Person>
            <b:Last>ÇELİK</b:Last>
            <b:First>Rahmi</b:First>
            <b:Middle>Nurhan</b:Middle>
          </b:Person>
          <b:Person>
            <b:Last>EROL</b:Last>
            <b:First>Bihter</b:First>
          </b:Person>
          <b:Person>
            <b:Last>AYAN</b:Last>
            <b:First>Tevfik</b:First>
          </b:Person>
        </b:NameList>
      </b:Author>
    </b:Author>
    <b:Title>Assessment of Satellite Based and Terrestrial Measurement Techniques in Monitoring Vertical Deformations</b:Title>
    <b:Year>2004</b:Year>
    <b:ConferenceName>FIG Working Week 2004</b:ConferenceName>
    <b:City>Athens, Greece</b:City>
    <b:RefOrder>7</b:RefOrder>
  </b:Source>
  <b:Source>
    <b:Tag>اسم89</b:Tag>
    <b:SourceType>Report</b:SourceType>
    <b:Guid>{2ABA757E-5125-4430-91AC-D03247A706CB}</b:Guid>
    <b:Author>
      <b:Author>
        <b:NameList>
          <b:Person>
            <b:Last>اسماعیلی</b:Last>
            <b:First>فرید</b:First>
          </b:Person>
        </b:NameList>
      </b:Author>
    </b:Author>
    <b:Title>بررسی روش های جابجایی سنجی سیستم های حفاظت جداره ترانشه و گود در مناطق شهری و فضا های محدود با تأکید بر نقش فتوگرامتری</b:Title>
    <b:Year>1389</b:Year>
    <b:City>تهران</b:City>
    <b:Publisher> دانشگاه صنعتی خواجه نصیر الدین طوسی</b:Publisher>
    <b:Department>گروه فتوگرامتری و سنجش از دور دانشکده ژئودزی و ژئوماتیک</b:Department>
    <b:ThesisType>سمینار کارشناسی ارشد</b:ThesisType>
    <b:RefOrder>6</b:RefOrder>
  </b:Source>
  <b:Source>
    <b:Tag>خاک87</b:Tag>
    <b:SourceType>Book</b:SourceType>
    <b:Guid>{7A0D6C0C-79BA-4A08-8CE1-B75DA45F8721}</b:Guid>
    <b:Author>
      <b:Author>
        <b:NameList>
          <b:Person>
            <b:Last>خاکبازان</b:Last>
            <b:First>ابو</b:First>
            <b:Middle>الفضل</b:Middle>
          </b:Person>
        </b:NameList>
      </b:Author>
    </b:Author>
    <b:Title>فتوگرامتری کاربردی</b:Title>
    <b:Year>1387</b:Year>
    <b:Publisher>دانشگاه تربیت دبیر شهید رجایی</b:Publisher>
    <b:City>تهران</b:City>
    <b:RefOrder>26</b:RefOrder>
  </b:Source>
  <b:Source>
    <b:Tag>Fra97</b:Tag>
    <b:SourceType>JournalArticle</b:SourceType>
    <b:Guid>{76A1C358-E011-4182-B396-BA9D862DE56C}</b:Guid>
    <b:Author>
      <b:Author>
        <b:NameList>
          <b:Person>
            <b:Last>Fraser</b:Last>
            <b:First>C.S.</b:First>
          </b:Person>
        </b:NameList>
      </b:Author>
    </b:Author>
    <b:Title>Digital camera self-calibration</b:Title>
    <b:Year>1997</b:Year>
    <b:JournalName>ISPRS Journal of Photogrammetry and Remote Sensing</b:JournalName>
    <b:Pages>149-159</b:Pages>
    <b:Volume>52</b:Volume>
    <b:RefOrder>27</b:RefOrder>
  </b:Source>
  <b:Source>
    <b:Tag>امی85</b:Tag>
    <b:SourceType>Report</b:SourceType>
    <b:Guid>{BDF4A29E-B482-4480-AD62-6CD445D63917}</b:Guid>
    <b:Author>
      <b:Author>
        <b:NameList>
          <b:Person>
            <b:Last>امیر شاهرخ</b:Last>
            <b:First>امینی</b:First>
          </b:Person>
        </b:NameList>
      </b:Author>
    </b:Author>
    <b:Title>بررسی کنترل کیفیت تجهیزات صنعتی با استفاده از فتوگرامتری برد کوتاه</b:Title>
    <b:Year>1385</b:Year>
    <b:Publisher>دانشگاه صنعتی خواجه نصیر الدین طوسی</b:Publisher>
    <b:City>تهران</b:City>
    <b:Department>گروه فتوگرامتری و سنجش از دور دانشکده ژئودزی و ژئوماتیک</b:Department>
    <b:ThesisType>پایان نامه کارشناسی ارشد</b:ThesisType>
    <b:RefOrder>23</b:RefOrder>
  </b:Source>
  <b:Source>
    <b:Tag>Occ11</b:Tag>
    <b:SourceType>InternetSite</b:SourceType>
    <b:Guid>{C75F35CC-0231-42B8-AEE1-5F315058B01C}</b:Guid>
    <b:Title>Occupational Fatalities During Trenching and Excavation Work --- United States, 1992--2001</b:Title>
    <b:YearAccessed>2011</b:YearAccessed>
    <b:MonthAccessed>desember</b:MonthAccessed>
    <b:URL>http://www.cdc.gov/mmwr/preview/mmwrhtml/mm5315a2.htm</b:URL>
    <b:Year>2011</b:Year>
    <b:Month>11</b:Month>
    <b:RefOrder>31</b:RefOrder>
  </b:Source>
  <b:Source>
    <b:Tag>Fuj10</b:Tag>
    <b:SourceType>Report</b:SourceType>
    <b:Guid>{F67DA722-7973-41CF-AE83-7954A3E36AF1}</b:Guid>
    <b:Author>
      <b:Author>
        <b:NameList>
          <b:Person>
            <b:Last>Co.</b:Last>
            <b:First>Fujifilm</b:First>
          </b:Person>
        </b:NameList>
      </b:Author>
    </b:Author>
    <b:Title>Fujifilm Digital Camera FINEPIX HS20EXR Owner’s Manual</b:Title>
    <b:Year>2010</b:Year>
    <b:Publisher>Fujifilm Co.</b:Publisher>
    <b:RefOrder>28</b:RefOrder>
  </b:Source>
  <b:Source>
    <b:Tag>Can06</b:Tag>
    <b:SourceType>Report</b:SourceType>
    <b:Guid>{F289D735-1F8D-401C-94AA-E6C5A2F98E64}</b:Guid>
    <b:Author>
      <b:Author>
        <b:NameList>
          <b:Person>
            <b:Last>Canon</b:Last>
            <b:First>Co.</b:First>
          </b:Person>
        </b:NameList>
      </b:Author>
    </b:Author>
    <b:Title>Canon PowerShot SX130 IS Owner's manual</b:Title>
    <b:Year>2006</b:Year>
    <b:Publisher>Canon Co.</b:Publisher>
    <b:RefOrder>29</b:RefOrder>
  </b:Source>
  <b:Source>
    <b:Tag>LiC02</b:Tag>
    <b:SourceType>JournalArticle</b:SourceType>
    <b:Guid>{04167A16-C03F-44B2-B9D1-B4AF501EF6F6}</b:Guid>
    <b:Author>
      <b:Author>
        <b:NameList>
          <b:Person>
            <b:Last>Li</b:Last>
            <b:First>Calvin</b:First>
          </b:Person>
          <b:Person>
            <b:Last>King</b:Last>
            <b:First>Bruce</b:First>
          </b:Person>
        </b:NameList>
      </b:Author>
    </b:Author>
    <b:Title>Close range Photogrammetry for the Structural Monitoring of the Star Ferry Colonnade</b:Title>
    <b:JournalName>Journal of Geospatial Engineering</b:JournalName>
    <b:Year>2002</b:Year>
    <b:Pages>135-143</b:Pages>
    <b:Month>December</b:Month>
    <b:Volume>4</b:Volume>
    <b:Issue>2</b:Issue>
    <b:RefOrder>20</b:RefOrder>
  </b:Source>
  <b:Source>
    <b:Tag>Fra992</b:Tag>
    <b:SourceType>ConferenceProceedings</b:SourceType>
    <b:Guid>{420D24AD-8E90-4BE6-8FE0-743AD6E55E6B}</b:Guid>
    <b:Author>
      <b:Author>
        <b:NameList>
          <b:Person>
            <b:Last>Fraser</b:Last>
            <b:First>Clive</b:First>
          </b:Person>
        </b:NameList>
      </b:Author>
    </b:Author>
    <b:Title>AUTOMATED VISION METROLOGY: A MATURE TECHNOLOGY FOR INDUSTRIAL INSPECTION AND ENGINEERING SURVEYS</b:Title>
    <b:Year>1999</b:Year>
    <b:ConferenceName>6th South East Asian Surveyors Congress</b:ConferenceName>
    <b:City>Western</b:City>
    <b:RefOrder>21</b:RefOrder>
  </b:Source>
  <b:Source>
    <b:Tag>Maa98</b:Tag>
    <b:SourceType>ConferenceProceedings</b:SourceType>
    <b:Guid>{454BFBA4-65CC-4391-BEB1-CDEC523344F4}</b:Guid>
    <b:Author>
      <b:Author>
        <b:NameList>
          <b:Person>
            <b:Last>Maas</b:Last>
            <b:First>Hans-Gerd</b:First>
          </b:Person>
        </b:NameList>
      </b:Author>
    </b:Author>
    <b:Title>Photogrammetric techniques for deformation measurements on reservoir walls</b:Title>
    <b:Year>1998</b:Year>
    <b:ConferenceName>IAG SC4 Symposium Geodesy for Geotechnical and Structural Engineering</b:ConferenceName>
    <b:City>Eisenstadt/Austria</b:City>
    <b:RefOrder>22</b:RefOrder>
  </b:Source>
</b:Sources>
</file>

<file path=customXml/itemProps1.xml><?xml version="1.0" encoding="utf-8"?>
<ds:datastoreItem xmlns:ds="http://schemas.openxmlformats.org/officeDocument/2006/customXml" ds:itemID="{539A803A-FEF8-45DF-BF29-E1145F59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24</Pages>
  <Words>1608</Words>
  <Characters>9167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esm</Company>
  <LinksUpToDate>false</LinksUpToDate>
  <CharactersWithSpaces>10754</CharactersWithSpaces>
  <SharedDoc>false</SharedDoc>
  <HLinks>
    <vt:vector size="1266" baseType="variant">
      <vt:variant>
        <vt:i4>1048629</vt:i4>
      </vt:variant>
      <vt:variant>
        <vt:i4>1250</vt:i4>
      </vt:variant>
      <vt:variant>
        <vt:i4>0</vt:i4>
      </vt:variant>
      <vt:variant>
        <vt:i4>5</vt:i4>
      </vt:variant>
      <vt:variant>
        <vt:lpwstr/>
      </vt:variant>
      <vt:variant>
        <vt:lpwstr>_Toc317636260</vt:lpwstr>
      </vt:variant>
      <vt:variant>
        <vt:i4>1245237</vt:i4>
      </vt:variant>
      <vt:variant>
        <vt:i4>1244</vt:i4>
      </vt:variant>
      <vt:variant>
        <vt:i4>0</vt:i4>
      </vt:variant>
      <vt:variant>
        <vt:i4>5</vt:i4>
      </vt:variant>
      <vt:variant>
        <vt:lpwstr/>
      </vt:variant>
      <vt:variant>
        <vt:lpwstr>_Toc317636259</vt:lpwstr>
      </vt:variant>
      <vt:variant>
        <vt:i4>1245237</vt:i4>
      </vt:variant>
      <vt:variant>
        <vt:i4>1238</vt:i4>
      </vt:variant>
      <vt:variant>
        <vt:i4>0</vt:i4>
      </vt:variant>
      <vt:variant>
        <vt:i4>5</vt:i4>
      </vt:variant>
      <vt:variant>
        <vt:lpwstr/>
      </vt:variant>
      <vt:variant>
        <vt:lpwstr>_Toc317636258</vt:lpwstr>
      </vt:variant>
      <vt:variant>
        <vt:i4>1245237</vt:i4>
      </vt:variant>
      <vt:variant>
        <vt:i4>1232</vt:i4>
      </vt:variant>
      <vt:variant>
        <vt:i4>0</vt:i4>
      </vt:variant>
      <vt:variant>
        <vt:i4>5</vt:i4>
      </vt:variant>
      <vt:variant>
        <vt:lpwstr/>
      </vt:variant>
      <vt:variant>
        <vt:lpwstr>_Toc317636257</vt:lpwstr>
      </vt:variant>
      <vt:variant>
        <vt:i4>1245237</vt:i4>
      </vt:variant>
      <vt:variant>
        <vt:i4>1226</vt:i4>
      </vt:variant>
      <vt:variant>
        <vt:i4>0</vt:i4>
      </vt:variant>
      <vt:variant>
        <vt:i4>5</vt:i4>
      </vt:variant>
      <vt:variant>
        <vt:lpwstr/>
      </vt:variant>
      <vt:variant>
        <vt:lpwstr>_Toc317636256</vt:lpwstr>
      </vt:variant>
      <vt:variant>
        <vt:i4>1245237</vt:i4>
      </vt:variant>
      <vt:variant>
        <vt:i4>1220</vt:i4>
      </vt:variant>
      <vt:variant>
        <vt:i4>0</vt:i4>
      </vt:variant>
      <vt:variant>
        <vt:i4>5</vt:i4>
      </vt:variant>
      <vt:variant>
        <vt:lpwstr/>
      </vt:variant>
      <vt:variant>
        <vt:lpwstr>_Toc317636255</vt:lpwstr>
      </vt:variant>
      <vt:variant>
        <vt:i4>1245237</vt:i4>
      </vt:variant>
      <vt:variant>
        <vt:i4>1214</vt:i4>
      </vt:variant>
      <vt:variant>
        <vt:i4>0</vt:i4>
      </vt:variant>
      <vt:variant>
        <vt:i4>5</vt:i4>
      </vt:variant>
      <vt:variant>
        <vt:lpwstr/>
      </vt:variant>
      <vt:variant>
        <vt:lpwstr>_Toc317636254</vt:lpwstr>
      </vt:variant>
      <vt:variant>
        <vt:i4>1245237</vt:i4>
      </vt:variant>
      <vt:variant>
        <vt:i4>1208</vt:i4>
      </vt:variant>
      <vt:variant>
        <vt:i4>0</vt:i4>
      </vt:variant>
      <vt:variant>
        <vt:i4>5</vt:i4>
      </vt:variant>
      <vt:variant>
        <vt:lpwstr/>
      </vt:variant>
      <vt:variant>
        <vt:lpwstr>_Toc317636253</vt:lpwstr>
      </vt:variant>
      <vt:variant>
        <vt:i4>1245237</vt:i4>
      </vt:variant>
      <vt:variant>
        <vt:i4>1202</vt:i4>
      </vt:variant>
      <vt:variant>
        <vt:i4>0</vt:i4>
      </vt:variant>
      <vt:variant>
        <vt:i4>5</vt:i4>
      </vt:variant>
      <vt:variant>
        <vt:lpwstr/>
      </vt:variant>
      <vt:variant>
        <vt:lpwstr>_Toc317636252</vt:lpwstr>
      </vt:variant>
      <vt:variant>
        <vt:i4>1245237</vt:i4>
      </vt:variant>
      <vt:variant>
        <vt:i4>1196</vt:i4>
      </vt:variant>
      <vt:variant>
        <vt:i4>0</vt:i4>
      </vt:variant>
      <vt:variant>
        <vt:i4>5</vt:i4>
      </vt:variant>
      <vt:variant>
        <vt:lpwstr/>
      </vt:variant>
      <vt:variant>
        <vt:lpwstr>_Toc317636251</vt:lpwstr>
      </vt:variant>
      <vt:variant>
        <vt:i4>1245237</vt:i4>
      </vt:variant>
      <vt:variant>
        <vt:i4>1190</vt:i4>
      </vt:variant>
      <vt:variant>
        <vt:i4>0</vt:i4>
      </vt:variant>
      <vt:variant>
        <vt:i4>5</vt:i4>
      </vt:variant>
      <vt:variant>
        <vt:lpwstr/>
      </vt:variant>
      <vt:variant>
        <vt:lpwstr>_Toc317636250</vt:lpwstr>
      </vt:variant>
      <vt:variant>
        <vt:i4>1179701</vt:i4>
      </vt:variant>
      <vt:variant>
        <vt:i4>1184</vt:i4>
      </vt:variant>
      <vt:variant>
        <vt:i4>0</vt:i4>
      </vt:variant>
      <vt:variant>
        <vt:i4>5</vt:i4>
      </vt:variant>
      <vt:variant>
        <vt:lpwstr/>
      </vt:variant>
      <vt:variant>
        <vt:lpwstr>_Toc317636249</vt:lpwstr>
      </vt:variant>
      <vt:variant>
        <vt:i4>1179701</vt:i4>
      </vt:variant>
      <vt:variant>
        <vt:i4>1178</vt:i4>
      </vt:variant>
      <vt:variant>
        <vt:i4>0</vt:i4>
      </vt:variant>
      <vt:variant>
        <vt:i4>5</vt:i4>
      </vt:variant>
      <vt:variant>
        <vt:lpwstr/>
      </vt:variant>
      <vt:variant>
        <vt:lpwstr>_Toc317636248</vt:lpwstr>
      </vt:variant>
      <vt:variant>
        <vt:i4>1179701</vt:i4>
      </vt:variant>
      <vt:variant>
        <vt:i4>1172</vt:i4>
      </vt:variant>
      <vt:variant>
        <vt:i4>0</vt:i4>
      </vt:variant>
      <vt:variant>
        <vt:i4>5</vt:i4>
      </vt:variant>
      <vt:variant>
        <vt:lpwstr/>
      </vt:variant>
      <vt:variant>
        <vt:lpwstr>_Toc317636247</vt:lpwstr>
      </vt:variant>
      <vt:variant>
        <vt:i4>1179701</vt:i4>
      </vt:variant>
      <vt:variant>
        <vt:i4>1166</vt:i4>
      </vt:variant>
      <vt:variant>
        <vt:i4>0</vt:i4>
      </vt:variant>
      <vt:variant>
        <vt:i4>5</vt:i4>
      </vt:variant>
      <vt:variant>
        <vt:lpwstr/>
      </vt:variant>
      <vt:variant>
        <vt:lpwstr>_Toc317636246</vt:lpwstr>
      </vt:variant>
      <vt:variant>
        <vt:i4>1179701</vt:i4>
      </vt:variant>
      <vt:variant>
        <vt:i4>1160</vt:i4>
      </vt:variant>
      <vt:variant>
        <vt:i4>0</vt:i4>
      </vt:variant>
      <vt:variant>
        <vt:i4>5</vt:i4>
      </vt:variant>
      <vt:variant>
        <vt:lpwstr/>
      </vt:variant>
      <vt:variant>
        <vt:lpwstr>_Toc317636245</vt:lpwstr>
      </vt:variant>
      <vt:variant>
        <vt:i4>1179701</vt:i4>
      </vt:variant>
      <vt:variant>
        <vt:i4>1151</vt:i4>
      </vt:variant>
      <vt:variant>
        <vt:i4>0</vt:i4>
      </vt:variant>
      <vt:variant>
        <vt:i4>5</vt:i4>
      </vt:variant>
      <vt:variant>
        <vt:lpwstr/>
      </vt:variant>
      <vt:variant>
        <vt:lpwstr>_Toc317636244</vt:lpwstr>
      </vt:variant>
      <vt:variant>
        <vt:i4>1179701</vt:i4>
      </vt:variant>
      <vt:variant>
        <vt:i4>1145</vt:i4>
      </vt:variant>
      <vt:variant>
        <vt:i4>0</vt:i4>
      </vt:variant>
      <vt:variant>
        <vt:i4>5</vt:i4>
      </vt:variant>
      <vt:variant>
        <vt:lpwstr/>
      </vt:variant>
      <vt:variant>
        <vt:lpwstr>_Toc317636243</vt:lpwstr>
      </vt:variant>
      <vt:variant>
        <vt:i4>1179701</vt:i4>
      </vt:variant>
      <vt:variant>
        <vt:i4>1139</vt:i4>
      </vt:variant>
      <vt:variant>
        <vt:i4>0</vt:i4>
      </vt:variant>
      <vt:variant>
        <vt:i4>5</vt:i4>
      </vt:variant>
      <vt:variant>
        <vt:lpwstr/>
      </vt:variant>
      <vt:variant>
        <vt:lpwstr>_Toc317636242</vt:lpwstr>
      </vt:variant>
      <vt:variant>
        <vt:i4>1179701</vt:i4>
      </vt:variant>
      <vt:variant>
        <vt:i4>1133</vt:i4>
      </vt:variant>
      <vt:variant>
        <vt:i4>0</vt:i4>
      </vt:variant>
      <vt:variant>
        <vt:i4>5</vt:i4>
      </vt:variant>
      <vt:variant>
        <vt:lpwstr/>
      </vt:variant>
      <vt:variant>
        <vt:lpwstr>_Toc317636241</vt:lpwstr>
      </vt:variant>
      <vt:variant>
        <vt:i4>1179701</vt:i4>
      </vt:variant>
      <vt:variant>
        <vt:i4>1127</vt:i4>
      </vt:variant>
      <vt:variant>
        <vt:i4>0</vt:i4>
      </vt:variant>
      <vt:variant>
        <vt:i4>5</vt:i4>
      </vt:variant>
      <vt:variant>
        <vt:lpwstr/>
      </vt:variant>
      <vt:variant>
        <vt:lpwstr>_Toc317636240</vt:lpwstr>
      </vt:variant>
      <vt:variant>
        <vt:i4>1376309</vt:i4>
      </vt:variant>
      <vt:variant>
        <vt:i4>1121</vt:i4>
      </vt:variant>
      <vt:variant>
        <vt:i4>0</vt:i4>
      </vt:variant>
      <vt:variant>
        <vt:i4>5</vt:i4>
      </vt:variant>
      <vt:variant>
        <vt:lpwstr/>
      </vt:variant>
      <vt:variant>
        <vt:lpwstr>_Toc317636239</vt:lpwstr>
      </vt:variant>
      <vt:variant>
        <vt:i4>1376309</vt:i4>
      </vt:variant>
      <vt:variant>
        <vt:i4>1115</vt:i4>
      </vt:variant>
      <vt:variant>
        <vt:i4>0</vt:i4>
      </vt:variant>
      <vt:variant>
        <vt:i4>5</vt:i4>
      </vt:variant>
      <vt:variant>
        <vt:lpwstr/>
      </vt:variant>
      <vt:variant>
        <vt:lpwstr>_Toc317636238</vt:lpwstr>
      </vt:variant>
      <vt:variant>
        <vt:i4>1376309</vt:i4>
      </vt:variant>
      <vt:variant>
        <vt:i4>1109</vt:i4>
      </vt:variant>
      <vt:variant>
        <vt:i4>0</vt:i4>
      </vt:variant>
      <vt:variant>
        <vt:i4>5</vt:i4>
      </vt:variant>
      <vt:variant>
        <vt:lpwstr/>
      </vt:variant>
      <vt:variant>
        <vt:lpwstr>_Toc317636237</vt:lpwstr>
      </vt:variant>
      <vt:variant>
        <vt:i4>1376309</vt:i4>
      </vt:variant>
      <vt:variant>
        <vt:i4>1103</vt:i4>
      </vt:variant>
      <vt:variant>
        <vt:i4>0</vt:i4>
      </vt:variant>
      <vt:variant>
        <vt:i4>5</vt:i4>
      </vt:variant>
      <vt:variant>
        <vt:lpwstr/>
      </vt:variant>
      <vt:variant>
        <vt:lpwstr>_Toc317636236</vt:lpwstr>
      </vt:variant>
      <vt:variant>
        <vt:i4>1376309</vt:i4>
      </vt:variant>
      <vt:variant>
        <vt:i4>1097</vt:i4>
      </vt:variant>
      <vt:variant>
        <vt:i4>0</vt:i4>
      </vt:variant>
      <vt:variant>
        <vt:i4>5</vt:i4>
      </vt:variant>
      <vt:variant>
        <vt:lpwstr/>
      </vt:variant>
      <vt:variant>
        <vt:lpwstr>_Toc317636235</vt:lpwstr>
      </vt:variant>
      <vt:variant>
        <vt:i4>1376309</vt:i4>
      </vt:variant>
      <vt:variant>
        <vt:i4>1091</vt:i4>
      </vt:variant>
      <vt:variant>
        <vt:i4>0</vt:i4>
      </vt:variant>
      <vt:variant>
        <vt:i4>5</vt:i4>
      </vt:variant>
      <vt:variant>
        <vt:lpwstr/>
      </vt:variant>
      <vt:variant>
        <vt:lpwstr>_Toc317636234</vt:lpwstr>
      </vt:variant>
      <vt:variant>
        <vt:i4>1376309</vt:i4>
      </vt:variant>
      <vt:variant>
        <vt:i4>1085</vt:i4>
      </vt:variant>
      <vt:variant>
        <vt:i4>0</vt:i4>
      </vt:variant>
      <vt:variant>
        <vt:i4>5</vt:i4>
      </vt:variant>
      <vt:variant>
        <vt:lpwstr/>
      </vt:variant>
      <vt:variant>
        <vt:lpwstr>_Toc317636233</vt:lpwstr>
      </vt:variant>
      <vt:variant>
        <vt:i4>1376309</vt:i4>
      </vt:variant>
      <vt:variant>
        <vt:i4>1079</vt:i4>
      </vt:variant>
      <vt:variant>
        <vt:i4>0</vt:i4>
      </vt:variant>
      <vt:variant>
        <vt:i4>5</vt:i4>
      </vt:variant>
      <vt:variant>
        <vt:lpwstr/>
      </vt:variant>
      <vt:variant>
        <vt:lpwstr>_Toc317636232</vt:lpwstr>
      </vt:variant>
      <vt:variant>
        <vt:i4>1376309</vt:i4>
      </vt:variant>
      <vt:variant>
        <vt:i4>1073</vt:i4>
      </vt:variant>
      <vt:variant>
        <vt:i4>0</vt:i4>
      </vt:variant>
      <vt:variant>
        <vt:i4>5</vt:i4>
      </vt:variant>
      <vt:variant>
        <vt:lpwstr/>
      </vt:variant>
      <vt:variant>
        <vt:lpwstr>_Toc317636231</vt:lpwstr>
      </vt:variant>
      <vt:variant>
        <vt:i4>1376309</vt:i4>
      </vt:variant>
      <vt:variant>
        <vt:i4>1067</vt:i4>
      </vt:variant>
      <vt:variant>
        <vt:i4>0</vt:i4>
      </vt:variant>
      <vt:variant>
        <vt:i4>5</vt:i4>
      </vt:variant>
      <vt:variant>
        <vt:lpwstr/>
      </vt:variant>
      <vt:variant>
        <vt:lpwstr>_Toc317636230</vt:lpwstr>
      </vt:variant>
      <vt:variant>
        <vt:i4>1310773</vt:i4>
      </vt:variant>
      <vt:variant>
        <vt:i4>1061</vt:i4>
      </vt:variant>
      <vt:variant>
        <vt:i4>0</vt:i4>
      </vt:variant>
      <vt:variant>
        <vt:i4>5</vt:i4>
      </vt:variant>
      <vt:variant>
        <vt:lpwstr/>
      </vt:variant>
      <vt:variant>
        <vt:lpwstr>_Toc317636229</vt:lpwstr>
      </vt:variant>
      <vt:variant>
        <vt:i4>1310773</vt:i4>
      </vt:variant>
      <vt:variant>
        <vt:i4>1055</vt:i4>
      </vt:variant>
      <vt:variant>
        <vt:i4>0</vt:i4>
      </vt:variant>
      <vt:variant>
        <vt:i4>5</vt:i4>
      </vt:variant>
      <vt:variant>
        <vt:lpwstr/>
      </vt:variant>
      <vt:variant>
        <vt:lpwstr>_Toc317636228</vt:lpwstr>
      </vt:variant>
      <vt:variant>
        <vt:i4>1310773</vt:i4>
      </vt:variant>
      <vt:variant>
        <vt:i4>1049</vt:i4>
      </vt:variant>
      <vt:variant>
        <vt:i4>0</vt:i4>
      </vt:variant>
      <vt:variant>
        <vt:i4>5</vt:i4>
      </vt:variant>
      <vt:variant>
        <vt:lpwstr/>
      </vt:variant>
      <vt:variant>
        <vt:lpwstr>_Toc317636227</vt:lpwstr>
      </vt:variant>
      <vt:variant>
        <vt:i4>1310773</vt:i4>
      </vt:variant>
      <vt:variant>
        <vt:i4>1043</vt:i4>
      </vt:variant>
      <vt:variant>
        <vt:i4>0</vt:i4>
      </vt:variant>
      <vt:variant>
        <vt:i4>5</vt:i4>
      </vt:variant>
      <vt:variant>
        <vt:lpwstr/>
      </vt:variant>
      <vt:variant>
        <vt:lpwstr>_Toc317636226</vt:lpwstr>
      </vt:variant>
      <vt:variant>
        <vt:i4>1310773</vt:i4>
      </vt:variant>
      <vt:variant>
        <vt:i4>1037</vt:i4>
      </vt:variant>
      <vt:variant>
        <vt:i4>0</vt:i4>
      </vt:variant>
      <vt:variant>
        <vt:i4>5</vt:i4>
      </vt:variant>
      <vt:variant>
        <vt:lpwstr/>
      </vt:variant>
      <vt:variant>
        <vt:lpwstr>_Toc317636225</vt:lpwstr>
      </vt:variant>
      <vt:variant>
        <vt:i4>1310773</vt:i4>
      </vt:variant>
      <vt:variant>
        <vt:i4>1031</vt:i4>
      </vt:variant>
      <vt:variant>
        <vt:i4>0</vt:i4>
      </vt:variant>
      <vt:variant>
        <vt:i4>5</vt:i4>
      </vt:variant>
      <vt:variant>
        <vt:lpwstr/>
      </vt:variant>
      <vt:variant>
        <vt:lpwstr>_Toc317636224</vt:lpwstr>
      </vt:variant>
      <vt:variant>
        <vt:i4>1310773</vt:i4>
      </vt:variant>
      <vt:variant>
        <vt:i4>1025</vt:i4>
      </vt:variant>
      <vt:variant>
        <vt:i4>0</vt:i4>
      </vt:variant>
      <vt:variant>
        <vt:i4>5</vt:i4>
      </vt:variant>
      <vt:variant>
        <vt:lpwstr/>
      </vt:variant>
      <vt:variant>
        <vt:lpwstr>_Toc317636223</vt:lpwstr>
      </vt:variant>
      <vt:variant>
        <vt:i4>1310773</vt:i4>
      </vt:variant>
      <vt:variant>
        <vt:i4>1019</vt:i4>
      </vt:variant>
      <vt:variant>
        <vt:i4>0</vt:i4>
      </vt:variant>
      <vt:variant>
        <vt:i4>5</vt:i4>
      </vt:variant>
      <vt:variant>
        <vt:lpwstr/>
      </vt:variant>
      <vt:variant>
        <vt:lpwstr>_Toc317636222</vt:lpwstr>
      </vt:variant>
      <vt:variant>
        <vt:i4>1310773</vt:i4>
      </vt:variant>
      <vt:variant>
        <vt:i4>1013</vt:i4>
      </vt:variant>
      <vt:variant>
        <vt:i4>0</vt:i4>
      </vt:variant>
      <vt:variant>
        <vt:i4>5</vt:i4>
      </vt:variant>
      <vt:variant>
        <vt:lpwstr/>
      </vt:variant>
      <vt:variant>
        <vt:lpwstr>_Toc317636221</vt:lpwstr>
      </vt:variant>
      <vt:variant>
        <vt:i4>1310773</vt:i4>
      </vt:variant>
      <vt:variant>
        <vt:i4>1007</vt:i4>
      </vt:variant>
      <vt:variant>
        <vt:i4>0</vt:i4>
      </vt:variant>
      <vt:variant>
        <vt:i4>5</vt:i4>
      </vt:variant>
      <vt:variant>
        <vt:lpwstr/>
      </vt:variant>
      <vt:variant>
        <vt:lpwstr>_Toc317636220</vt:lpwstr>
      </vt:variant>
      <vt:variant>
        <vt:i4>1507381</vt:i4>
      </vt:variant>
      <vt:variant>
        <vt:i4>1001</vt:i4>
      </vt:variant>
      <vt:variant>
        <vt:i4>0</vt:i4>
      </vt:variant>
      <vt:variant>
        <vt:i4>5</vt:i4>
      </vt:variant>
      <vt:variant>
        <vt:lpwstr/>
      </vt:variant>
      <vt:variant>
        <vt:lpwstr>_Toc317636219</vt:lpwstr>
      </vt:variant>
      <vt:variant>
        <vt:i4>1507381</vt:i4>
      </vt:variant>
      <vt:variant>
        <vt:i4>995</vt:i4>
      </vt:variant>
      <vt:variant>
        <vt:i4>0</vt:i4>
      </vt:variant>
      <vt:variant>
        <vt:i4>5</vt:i4>
      </vt:variant>
      <vt:variant>
        <vt:lpwstr/>
      </vt:variant>
      <vt:variant>
        <vt:lpwstr>_Toc317636218</vt:lpwstr>
      </vt:variant>
      <vt:variant>
        <vt:i4>1507381</vt:i4>
      </vt:variant>
      <vt:variant>
        <vt:i4>989</vt:i4>
      </vt:variant>
      <vt:variant>
        <vt:i4>0</vt:i4>
      </vt:variant>
      <vt:variant>
        <vt:i4>5</vt:i4>
      </vt:variant>
      <vt:variant>
        <vt:lpwstr/>
      </vt:variant>
      <vt:variant>
        <vt:lpwstr>_Toc317636217</vt:lpwstr>
      </vt:variant>
      <vt:variant>
        <vt:i4>1507381</vt:i4>
      </vt:variant>
      <vt:variant>
        <vt:i4>983</vt:i4>
      </vt:variant>
      <vt:variant>
        <vt:i4>0</vt:i4>
      </vt:variant>
      <vt:variant>
        <vt:i4>5</vt:i4>
      </vt:variant>
      <vt:variant>
        <vt:lpwstr/>
      </vt:variant>
      <vt:variant>
        <vt:lpwstr>_Toc317636216</vt:lpwstr>
      </vt:variant>
      <vt:variant>
        <vt:i4>1507381</vt:i4>
      </vt:variant>
      <vt:variant>
        <vt:i4>977</vt:i4>
      </vt:variant>
      <vt:variant>
        <vt:i4>0</vt:i4>
      </vt:variant>
      <vt:variant>
        <vt:i4>5</vt:i4>
      </vt:variant>
      <vt:variant>
        <vt:lpwstr/>
      </vt:variant>
      <vt:variant>
        <vt:lpwstr>_Toc317636215</vt:lpwstr>
      </vt:variant>
      <vt:variant>
        <vt:i4>1507381</vt:i4>
      </vt:variant>
      <vt:variant>
        <vt:i4>971</vt:i4>
      </vt:variant>
      <vt:variant>
        <vt:i4>0</vt:i4>
      </vt:variant>
      <vt:variant>
        <vt:i4>5</vt:i4>
      </vt:variant>
      <vt:variant>
        <vt:lpwstr/>
      </vt:variant>
      <vt:variant>
        <vt:lpwstr>_Toc317636214</vt:lpwstr>
      </vt:variant>
      <vt:variant>
        <vt:i4>1507381</vt:i4>
      </vt:variant>
      <vt:variant>
        <vt:i4>965</vt:i4>
      </vt:variant>
      <vt:variant>
        <vt:i4>0</vt:i4>
      </vt:variant>
      <vt:variant>
        <vt:i4>5</vt:i4>
      </vt:variant>
      <vt:variant>
        <vt:lpwstr/>
      </vt:variant>
      <vt:variant>
        <vt:lpwstr>_Toc317636213</vt:lpwstr>
      </vt:variant>
      <vt:variant>
        <vt:i4>1507381</vt:i4>
      </vt:variant>
      <vt:variant>
        <vt:i4>959</vt:i4>
      </vt:variant>
      <vt:variant>
        <vt:i4>0</vt:i4>
      </vt:variant>
      <vt:variant>
        <vt:i4>5</vt:i4>
      </vt:variant>
      <vt:variant>
        <vt:lpwstr/>
      </vt:variant>
      <vt:variant>
        <vt:lpwstr>_Toc317636212</vt:lpwstr>
      </vt:variant>
      <vt:variant>
        <vt:i4>1507381</vt:i4>
      </vt:variant>
      <vt:variant>
        <vt:i4>953</vt:i4>
      </vt:variant>
      <vt:variant>
        <vt:i4>0</vt:i4>
      </vt:variant>
      <vt:variant>
        <vt:i4>5</vt:i4>
      </vt:variant>
      <vt:variant>
        <vt:lpwstr/>
      </vt:variant>
      <vt:variant>
        <vt:lpwstr>_Toc317636211</vt:lpwstr>
      </vt:variant>
      <vt:variant>
        <vt:i4>1507381</vt:i4>
      </vt:variant>
      <vt:variant>
        <vt:i4>947</vt:i4>
      </vt:variant>
      <vt:variant>
        <vt:i4>0</vt:i4>
      </vt:variant>
      <vt:variant>
        <vt:i4>5</vt:i4>
      </vt:variant>
      <vt:variant>
        <vt:lpwstr/>
      </vt:variant>
      <vt:variant>
        <vt:lpwstr>_Toc317636210</vt:lpwstr>
      </vt:variant>
      <vt:variant>
        <vt:i4>1441845</vt:i4>
      </vt:variant>
      <vt:variant>
        <vt:i4>941</vt:i4>
      </vt:variant>
      <vt:variant>
        <vt:i4>0</vt:i4>
      </vt:variant>
      <vt:variant>
        <vt:i4>5</vt:i4>
      </vt:variant>
      <vt:variant>
        <vt:lpwstr/>
      </vt:variant>
      <vt:variant>
        <vt:lpwstr>_Toc317636209</vt:lpwstr>
      </vt:variant>
      <vt:variant>
        <vt:i4>1441845</vt:i4>
      </vt:variant>
      <vt:variant>
        <vt:i4>935</vt:i4>
      </vt:variant>
      <vt:variant>
        <vt:i4>0</vt:i4>
      </vt:variant>
      <vt:variant>
        <vt:i4>5</vt:i4>
      </vt:variant>
      <vt:variant>
        <vt:lpwstr/>
      </vt:variant>
      <vt:variant>
        <vt:lpwstr>_Toc317636208</vt:lpwstr>
      </vt:variant>
      <vt:variant>
        <vt:i4>1441845</vt:i4>
      </vt:variant>
      <vt:variant>
        <vt:i4>929</vt:i4>
      </vt:variant>
      <vt:variant>
        <vt:i4>0</vt:i4>
      </vt:variant>
      <vt:variant>
        <vt:i4>5</vt:i4>
      </vt:variant>
      <vt:variant>
        <vt:lpwstr/>
      </vt:variant>
      <vt:variant>
        <vt:lpwstr>_Toc317636207</vt:lpwstr>
      </vt:variant>
      <vt:variant>
        <vt:i4>1441845</vt:i4>
      </vt:variant>
      <vt:variant>
        <vt:i4>923</vt:i4>
      </vt:variant>
      <vt:variant>
        <vt:i4>0</vt:i4>
      </vt:variant>
      <vt:variant>
        <vt:i4>5</vt:i4>
      </vt:variant>
      <vt:variant>
        <vt:lpwstr/>
      </vt:variant>
      <vt:variant>
        <vt:lpwstr>_Toc317636206</vt:lpwstr>
      </vt:variant>
      <vt:variant>
        <vt:i4>1441845</vt:i4>
      </vt:variant>
      <vt:variant>
        <vt:i4>917</vt:i4>
      </vt:variant>
      <vt:variant>
        <vt:i4>0</vt:i4>
      </vt:variant>
      <vt:variant>
        <vt:i4>5</vt:i4>
      </vt:variant>
      <vt:variant>
        <vt:lpwstr/>
      </vt:variant>
      <vt:variant>
        <vt:lpwstr>_Toc317636205</vt:lpwstr>
      </vt:variant>
      <vt:variant>
        <vt:i4>1441845</vt:i4>
      </vt:variant>
      <vt:variant>
        <vt:i4>911</vt:i4>
      </vt:variant>
      <vt:variant>
        <vt:i4>0</vt:i4>
      </vt:variant>
      <vt:variant>
        <vt:i4>5</vt:i4>
      </vt:variant>
      <vt:variant>
        <vt:lpwstr/>
      </vt:variant>
      <vt:variant>
        <vt:lpwstr>_Toc317636204</vt:lpwstr>
      </vt:variant>
      <vt:variant>
        <vt:i4>1441845</vt:i4>
      </vt:variant>
      <vt:variant>
        <vt:i4>905</vt:i4>
      </vt:variant>
      <vt:variant>
        <vt:i4>0</vt:i4>
      </vt:variant>
      <vt:variant>
        <vt:i4>5</vt:i4>
      </vt:variant>
      <vt:variant>
        <vt:lpwstr/>
      </vt:variant>
      <vt:variant>
        <vt:lpwstr>_Toc317636203</vt:lpwstr>
      </vt:variant>
      <vt:variant>
        <vt:i4>1441845</vt:i4>
      </vt:variant>
      <vt:variant>
        <vt:i4>899</vt:i4>
      </vt:variant>
      <vt:variant>
        <vt:i4>0</vt:i4>
      </vt:variant>
      <vt:variant>
        <vt:i4>5</vt:i4>
      </vt:variant>
      <vt:variant>
        <vt:lpwstr/>
      </vt:variant>
      <vt:variant>
        <vt:lpwstr>_Toc317636202</vt:lpwstr>
      </vt:variant>
      <vt:variant>
        <vt:i4>1441845</vt:i4>
      </vt:variant>
      <vt:variant>
        <vt:i4>893</vt:i4>
      </vt:variant>
      <vt:variant>
        <vt:i4>0</vt:i4>
      </vt:variant>
      <vt:variant>
        <vt:i4>5</vt:i4>
      </vt:variant>
      <vt:variant>
        <vt:lpwstr/>
      </vt:variant>
      <vt:variant>
        <vt:lpwstr>_Toc317636201</vt:lpwstr>
      </vt:variant>
      <vt:variant>
        <vt:i4>1441845</vt:i4>
      </vt:variant>
      <vt:variant>
        <vt:i4>887</vt:i4>
      </vt:variant>
      <vt:variant>
        <vt:i4>0</vt:i4>
      </vt:variant>
      <vt:variant>
        <vt:i4>5</vt:i4>
      </vt:variant>
      <vt:variant>
        <vt:lpwstr/>
      </vt:variant>
      <vt:variant>
        <vt:lpwstr>_Toc317636200</vt:lpwstr>
      </vt:variant>
      <vt:variant>
        <vt:i4>2031670</vt:i4>
      </vt:variant>
      <vt:variant>
        <vt:i4>881</vt:i4>
      </vt:variant>
      <vt:variant>
        <vt:i4>0</vt:i4>
      </vt:variant>
      <vt:variant>
        <vt:i4>5</vt:i4>
      </vt:variant>
      <vt:variant>
        <vt:lpwstr/>
      </vt:variant>
      <vt:variant>
        <vt:lpwstr>_Toc317636199</vt:lpwstr>
      </vt:variant>
      <vt:variant>
        <vt:i4>2031670</vt:i4>
      </vt:variant>
      <vt:variant>
        <vt:i4>875</vt:i4>
      </vt:variant>
      <vt:variant>
        <vt:i4>0</vt:i4>
      </vt:variant>
      <vt:variant>
        <vt:i4>5</vt:i4>
      </vt:variant>
      <vt:variant>
        <vt:lpwstr/>
      </vt:variant>
      <vt:variant>
        <vt:lpwstr>_Toc317636198</vt:lpwstr>
      </vt:variant>
      <vt:variant>
        <vt:i4>2031670</vt:i4>
      </vt:variant>
      <vt:variant>
        <vt:i4>869</vt:i4>
      </vt:variant>
      <vt:variant>
        <vt:i4>0</vt:i4>
      </vt:variant>
      <vt:variant>
        <vt:i4>5</vt:i4>
      </vt:variant>
      <vt:variant>
        <vt:lpwstr/>
      </vt:variant>
      <vt:variant>
        <vt:lpwstr>_Toc317636197</vt:lpwstr>
      </vt:variant>
      <vt:variant>
        <vt:i4>2031670</vt:i4>
      </vt:variant>
      <vt:variant>
        <vt:i4>863</vt:i4>
      </vt:variant>
      <vt:variant>
        <vt:i4>0</vt:i4>
      </vt:variant>
      <vt:variant>
        <vt:i4>5</vt:i4>
      </vt:variant>
      <vt:variant>
        <vt:lpwstr/>
      </vt:variant>
      <vt:variant>
        <vt:lpwstr>_Toc317636196</vt:lpwstr>
      </vt:variant>
      <vt:variant>
        <vt:i4>2031670</vt:i4>
      </vt:variant>
      <vt:variant>
        <vt:i4>857</vt:i4>
      </vt:variant>
      <vt:variant>
        <vt:i4>0</vt:i4>
      </vt:variant>
      <vt:variant>
        <vt:i4>5</vt:i4>
      </vt:variant>
      <vt:variant>
        <vt:lpwstr/>
      </vt:variant>
      <vt:variant>
        <vt:lpwstr>_Toc317636195</vt:lpwstr>
      </vt:variant>
      <vt:variant>
        <vt:i4>2031670</vt:i4>
      </vt:variant>
      <vt:variant>
        <vt:i4>851</vt:i4>
      </vt:variant>
      <vt:variant>
        <vt:i4>0</vt:i4>
      </vt:variant>
      <vt:variant>
        <vt:i4>5</vt:i4>
      </vt:variant>
      <vt:variant>
        <vt:lpwstr/>
      </vt:variant>
      <vt:variant>
        <vt:lpwstr>_Toc317636194</vt:lpwstr>
      </vt:variant>
      <vt:variant>
        <vt:i4>2031670</vt:i4>
      </vt:variant>
      <vt:variant>
        <vt:i4>845</vt:i4>
      </vt:variant>
      <vt:variant>
        <vt:i4>0</vt:i4>
      </vt:variant>
      <vt:variant>
        <vt:i4>5</vt:i4>
      </vt:variant>
      <vt:variant>
        <vt:lpwstr/>
      </vt:variant>
      <vt:variant>
        <vt:lpwstr>_Toc317636193</vt:lpwstr>
      </vt:variant>
      <vt:variant>
        <vt:i4>2031670</vt:i4>
      </vt:variant>
      <vt:variant>
        <vt:i4>839</vt:i4>
      </vt:variant>
      <vt:variant>
        <vt:i4>0</vt:i4>
      </vt:variant>
      <vt:variant>
        <vt:i4>5</vt:i4>
      </vt:variant>
      <vt:variant>
        <vt:lpwstr/>
      </vt:variant>
      <vt:variant>
        <vt:lpwstr>_Toc317636192</vt:lpwstr>
      </vt:variant>
      <vt:variant>
        <vt:i4>2031670</vt:i4>
      </vt:variant>
      <vt:variant>
        <vt:i4>833</vt:i4>
      </vt:variant>
      <vt:variant>
        <vt:i4>0</vt:i4>
      </vt:variant>
      <vt:variant>
        <vt:i4>5</vt:i4>
      </vt:variant>
      <vt:variant>
        <vt:lpwstr/>
      </vt:variant>
      <vt:variant>
        <vt:lpwstr>_Toc317636191</vt:lpwstr>
      </vt:variant>
      <vt:variant>
        <vt:i4>2031670</vt:i4>
      </vt:variant>
      <vt:variant>
        <vt:i4>827</vt:i4>
      </vt:variant>
      <vt:variant>
        <vt:i4>0</vt:i4>
      </vt:variant>
      <vt:variant>
        <vt:i4>5</vt:i4>
      </vt:variant>
      <vt:variant>
        <vt:lpwstr/>
      </vt:variant>
      <vt:variant>
        <vt:lpwstr>_Toc317636190</vt:lpwstr>
      </vt:variant>
      <vt:variant>
        <vt:i4>1966134</vt:i4>
      </vt:variant>
      <vt:variant>
        <vt:i4>821</vt:i4>
      </vt:variant>
      <vt:variant>
        <vt:i4>0</vt:i4>
      </vt:variant>
      <vt:variant>
        <vt:i4>5</vt:i4>
      </vt:variant>
      <vt:variant>
        <vt:lpwstr/>
      </vt:variant>
      <vt:variant>
        <vt:lpwstr>_Toc317636189</vt:lpwstr>
      </vt:variant>
      <vt:variant>
        <vt:i4>1966134</vt:i4>
      </vt:variant>
      <vt:variant>
        <vt:i4>815</vt:i4>
      </vt:variant>
      <vt:variant>
        <vt:i4>0</vt:i4>
      </vt:variant>
      <vt:variant>
        <vt:i4>5</vt:i4>
      </vt:variant>
      <vt:variant>
        <vt:lpwstr/>
      </vt:variant>
      <vt:variant>
        <vt:lpwstr>_Toc317636188</vt:lpwstr>
      </vt:variant>
      <vt:variant>
        <vt:i4>1966134</vt:i4>
      </vt:variant>
      <vt:variant>
        <vt:i4>809</vt:i4>
      </vt:variant>
      <vt:variant>
        <vt:i4>0</vt:i4>
      </vt:variant>
      <vt:variant>
        <vt:i4>5</vt:i4>
      </vt:variant>
      <vt:variant>
        <vt:lpwstr/>
      </vt:variant>
      <vt:variant>
        <vt:lpwstr>_Toc317636187</vt:lpwstr>
      </vt:variant>
      <vt:variant>
        <vt:i4>1966134</vt:i4>
      </vt:variant>
      <vt:variant>
        <vt:i4>803</vt:i4>
      </vt:variant>
      <vt:variant>
        <vt:i4>0</vt:i4>
      </vt:variant>
      <vt:variant>
        <vt:i4>5</vt:i4>
      </vt:variant>
      <vt:variant>
        <vt:lpwstr/>
      </vt:variant>
      <vt:variant>
        <vt:lpwstr>_Toc317636186</vt:lpwstr>
      </vt:variant>
      <vt:variant>
        <vt:i4>1966134</vt:i4>
      </vt:variant>
      <vt:variant>
        <vt:i4>797</vt:i4>
      </vt:variant>
      <vt:variant>
        <vt:i4>0</vt:i4>
      </vt:variant>
      <vt:variant>
        <vt:i4>5</vt:i4>
      </vt:variant>
      <vt:variant>
        <vt:lpwstr/>
      </vt:variant>
      <vt:variant>
        <vt:lpwstr>_Toc317636185</vt:lpwstr>
      </vt:variant>
      <vt:variant>
        <vt:i4>1966134</vt:i4>
      </vt:variant>
      <vt:variant>
        <vt:i4>791</vt:i4>
      </vt:variant>
      <vt:variant>
        <vt:i4>0</vt:i4>
      </vt:variant>
      <vt:variant>
        <vt:i4>5</vt:i4>
      </vt:variant>
      <vt:variant>
        <vt:lpwstr/>
      </vt:variant>
      <vt:variant>
        <vt:lpwstr>_Toc317636184</vt:lpwstr>
      </vt:variant>
      <vt:variant>
        <vt:i4>1966134</vt:i4>
      </vt:variant>
      <vt:variant>
        <vt:i4>785</vt:i4>
      </vt:variant>
      <vt:variant>
        <vt:i4>0</vt:i4>
      </vt:variant>
      <vt:variant>
        <vt:i4>5</vt:i4>
      </vt:variant>
      <vt:variant>
        <vt:lpwstr/>
      </vt:variant>
      <vt:variant>
        <vt:lpwstr>_Toc317636183</vt:lpwstr>
      </vt:variant>
      <vt:variant>
        <vt:i4>1966134</vt:i4>
      </vt:variant>
      <vt:variant>
        <vt:i4>779</vt:i4>
      </vt:variant>
      <vt:variant>
        <vt:i4>0</vt:i4>
      </vt:variant>
      <vt:variant>
        <vt:i4>5</vt:i4>
      </vt:variant>
      <vt:variant>
        <vt:lpwstr/>
      </vt:variant>
      <vt:variant>
        <vt:lpwstr>_Toc317636182</vt:lpwstr>
      </vt:variant>
      <vt:variant>
        <vt:i4>1966134</vt:i4>
      </vt:variant>
      <vt:variant>
        <vt:i4>773</vt:i4>
      </vt:variant>
      <vt:variant>
        <vt:i4>0</vt:i4>
      </vt:variant>
      <vt:variant>
        <vt:i4>5</vt:i4>
      </vt:variant>
      <vt:variant>
        <vt:lpwstr/>
      </vt:variant>
      <vt:variant>
        <vt:lpwstr>_Toc317636181</vt:lpwstr>
      </vt:variant>
      <vt:variant>
        <vt:i4>1966134</vt:i4>
      </vt:variant>
      <vt:variant>
        <vt:i4>767</vt:i4>
      </vt:variant>
      <vt:variant>
        <vt:i4>0</vt:i4>
      </vt:variant>
      <vt:variant>
        <vt:i4>5</vt:i4>
      </vt:variant>
      <vt:variant>
        <vt:lpwstr/>
      </vt:variant>
      <vt:variant>
        <vt:lpwstr>_Toc317636180</vt:lpwstr>
      </vt:variant>
      <vt:variant>
        <vt:i4>1114166</vt:i4>
      </vt:variant>
      <vt:variant>
        <vt:i4>761</vt:i4>
      </vt:variant>
      <vt:variant>
        <vt:i4>0</vt:i4>
      </vt:variant>
      <vt:variant>
        <vt:i4>5</vt:i4>
      </vt:variant>
      <vt:variant>
        <vt:lpwstr/>
      </vt:variant>
      <vt:variant>
        <vt:lpwstr>_Toc317636179</vt:lpwstr>
      </vt:variant>
      <vt:variant>
        <vt:i4>1114166</vt:i4>
      </vt:variant>
      <vt:variant>
        <vt:i4>755</vt:i4>
      </vt:variant>
      <vt:variant>
        <vt:i4>0</vt:i4>
      </vt:variant>
      <vt:variant>
        <vt:i4>5</vt:i4>
      </vt:variant>
      <vt:variant>
        <vt:lpwstr/>
      </vt:variant>
      <vt:variant>
        <vt:lpwstr>_Toc317636178</vt:lpwstr>
      </vt:variant>
      <vt:variant>
        <vt:i4>1114166</vt:i4>
      </vt:variant>
      <vt:variant>
        <vt:i4>749</vt:i4>
      </vt:variant>
      <vt:variant>
        <vt:i4>0</vt:i4>
      </vt:variant>
      <vt:variant>
        <vt:i4>5</vt:i4>
      </vt:variant>
      <vt:variant>
        <vt:lpwstr/>
      </vt:variant>
      <vt:variant>
        <vt:lpwstr>_Toc317636177</vt:lpwstr>
      </vt:variant>
      <vt:variant>
        <vt:i4>1114166</vt:i4>
      </vt:variant>
      <vt:variant>
        <vt:i4>743</vt:i4>
      </vt:variant>
      <vt:variant>
        <vt:i4>0</vt:i4>
      </vt:variant>
      <vt:variant>
        <vt:i4>5</vt:i4>
      </vt:variant>
      <vt:variant>
        <vt:lpwstr/>
      </vt:variant>
      <vt:variant>
        <vt:lpwstr>_Toc317636176</vt:lpwstr>
      </vt:variant>
      <vt:variant>
        <vt:i4>1114166</vt:i4>
      </vt:variant>
      <vt:variant>
        <vt:i4>737</vt:i4>
      </vt:variant>
      <vt:variant>
        <vt:i4>0</vt:i4>
      </vt:variant>
      <vt:variant>
        <vt:i4>5</vt:i4>
      </vt:variant>
      <vt:variant>
        <vt:lpwstr/>
      </vt:variant>
      <vt:variant>
        <vt:lpwstr>_Toc317636175</vt:lpwstr>
      </vt:variant>
      <vt:variant>
        <vt:i4>1114166</vt:i4>
      </vt:variant>
      <vt:variant>
        <vt:i4>731</vt:i4>
      </vt:variant>
      <vt:variant>
        <vt:i4>0</vt:i4>
      </vt:variant>
      <vt:variant>
        <vt:i4>5</vt:i4>
      </vt:variant>
      <vt:variant>
        <vt:lpwstr/>
      </vt:variant>
      <vt:variant>
        <vt:lpwstr>_Toc317636174</vt:lpwstr>
      </vt:variant>
      <vt:variant>
        <vt:i4>1114166</vt:i4>
      </vt:variant>
      <vt:variant>
        <vt:i4>725</vt:i4>
      </vt:variant>
      <vt:variant>
        <vt:i4>0</vt:i4>
      </vt:variant>
      <vt:variant>
        <vt:i4>5</vt:i4>
      </vt:variant>
      <vt:variant>
        <vt:lpwstr/>
      </vt:variant>
      <vt:variant>
        <vt:lpwstr>_Toc317636173</vt:lpwstr>
      </vt:variant>
      <vt:variant>
        <vt:i4>1114166</vt:i4>
      </vt:variant>
      <vt:variant>
        <vt:i4>716</vt:i4>
      </vt:variant>
      <vt:variant>
        <vt:i4>0</vt:i4>
      </vt:variant>
      <vt:variant>
        <vt:i4>5</vt:i4>
      </vt:variant>
      <vt:variant>
        <vt:lpwstr/>
      </vt:variant>
      <vt:variant>
        <vt:lpwstr>_Toc317636171</vt:lpwstr>
      </vt:variant>
      <vt:variant>
        <vt:i4>1114166</vt:i4>
      </vt:variant>
      <vt:variant>
        <vt:i4>710</vt:i4>
      </vt:variant>
      <vt:variant>
        <vt:i4>0</vt:i4>
      </vt:variant>
      <vt:variant>
        <vt:i4>5</vt:i4>
      </vt:variant>
      <vt:variant>
        <vt:lpwstr/>
      </vt:variant>
      <vt:variant>
        <vt:lpwstr>_Toc317636170</vt:lpwstr>
      </vt:variant>
      <vt:variant>
        <vt:i4>1048630</vt:i4>
      </vt:variant>
      <vt:variant>
        <vt:i4>704</vt:i4>
      </vt:variant>
      <vt:variant>
        <vt:i4>0</vt:i4>
      </vt:variant>
      <vt:variant>
        <vt:i4>5</vt:i4>
      </vt:variant>
      <vt:variant>
        <vt:lpwstr/>
      </vt:variant>
      <vt:variant>
        <vt:lpwstr>_Toc317636169</vt:lpwstr>
      </vt:variant>
      <vt:variant>
        <vt:i4>1048630</vt:i4>
      </vt:variant>
      <vt:variant>
        <vt:i4>698</vt:i4>
      </vt:variant>
      <vt:variant>
        <vt:i4>0</vt:i4>
      </vt:variant>
      <vt:variant>
        <vt:i4>5</vt:i4>
      </vt:variant>
      <vt:variant>
        <vt:lpwstr/>
      </vt:variant>
      <vt:variant>
        <vt:lpwstr>_Toc317636168</vt:lpwstr>
      </vt:variant>
      <vt:variant>
        <vt:i4>1048630</vt:i4>
      </vt:variant>
      <vt:variant>
        <vt:i4>692</vt:i4>
      </vt:variant>
      <vt:variant>
        <vt:i4>0</vt:i4>
      </vt:variant>
      <vt:variant>
        <vt:i4>5</vt:i4>
      </vt:variant>
      <vt:variant>
        <vt:lpwstr/>
      </vt:variant>
      <vt:variant>
        <vt:lpwstr>_Toc317636167</vt:lpwstr>
      </vt:variant>
      <vt:variant>
        <vt:i4>1048630</vt:i4>
      </vt:variant>
      <vt:variant>
        <vt:i4>686</vt:i4>
      </vt:variant>
      <vt:variant>
        <vt:i4>0</vt:i4>
      </vt:variant>
      <vt:variant>
        <vt:i4>5</vt:i4>
      </vt:variant>
      <vt:variant>
        <vt:lpwstr/>
      </vt:variant>
      <vt:variant>
        <vt:lpwstr>_Toc317636166</vt:lpwstr>
      </vt:variant>
      <vt:variant>
        <vt:i4>1048630</vt:i4>
      </vt:variant>
      <vt:variant>
        <vt:i4>680</vt:i4>
      </vt:variant>
      <vt:variant>
        <vt:i4>0</vt:i4>
      </vt:variant>
      <vt:variant>
        <vt:i4>5</vt:i4>
      </vt:variant>
      <vt:variant>
        <vt:lpwstr/>
      </vt:variant>
      <vt:variant>
        <vt:lpwstr>_Toc317636165</vt:lpwstr>
      </vt:variant>
      <vt:variant>
        <vt:i4>1048630</vt:i4>
      </vt:variant>
      <vt:variant>
        <vt:i4>674</vt:i4>
      </vt:variant>
      <vt:variant>
        <vt:i4>0</vt:i4>
      </vt:variant>
      <vt:variant>
        <vt:i4>5</vt:i4>
      </vt:variant>
      <vt:variant>
        <vt:lpwstr/>
      </vt:variant>
      <vt:variant>
        <vt:lpwstr>_Toc317636164</vt:lpwstr>
      </vt:variant>
      <vt:variant>
        <vt:i4>1048630</vt:i4>
      </vt:variant>
      <vt:variant>
        <vt:i4>668</vt:i4>
      </vt:variant>
      <vt:variant>
        <vt:i4>0</vt:i4>
      </vt:variant>
      <vt:variant>
        <vt:i4>5</vt:i4>
      </vt:variant>
      <vt:variant>
        <vt:lpwstr/>
      </vt:variant>
      <vt:variant>
        <vt:lpwstr>_Toc317636163</vt:lpwstr>
      </vt:variant>
      <vt:variant>
        <vt:i4>1048630</vt:i4>
      </vt:variant>
      <vt:variant>
        <vt:i4>662</vt:i4>
      </vt:variant>
      <vt:variant>
        <vt:i4>0</vt:i4>
      </vt:variant>
      <vt:variant>
        <vt:i4>5</vt:i4>
      </vt:variant>
      <vt:variant>
        <vt:lpwstr/>
      </vt:variant>
      <vt:variant>
        <vt:lpwstr>_Toc317636162</vt:lpwstr>
      </vt:variant>
      <vt:variant>
        <vt:i4>1048630</vt:i4>
      </vt:variant>
      <vt:variant>
        <vt:i4>656</vt:i4>
      </vt:variant>
      <vt:variant>
        <vt:i4>0</vt:i4>
      </vt:variant>
      <vt:variant>
        <vt:i4>5</vt:i4>
      </vt:variant>
      <vt:variant>
        <vt:lpwstr/>
      </vt:variant>
      <vt:variant>
        <vt:lpwstr>_Toc317636161</vt:lpwstr>
      </vt:variant>
      <vt:variant>
        <vt:i4>1048630</vt:i4>
      </vt:variant>
      <vt:variant>
        <vt:i4>650</vt:i4>
      </vt:variant>
      <vt:variant>
        <vt:i4>0</vt:i4>
      </vt:variant>
      <vt:variant>
        <vt:i4>5</vt:i4>
      </vt:variant>
      <vt:variant>
        <vt:lpwstr/>
      </vt:variant>
      <vt:variant>
        <vt:lpwstr>_Toc317636160</vt:lpwstr>
      </vt:variant>
      <vt:variant>
        <vt:i4>1245238</vt:i4>
      </vt:variant>
      <vt:variant>
        <vt:i4>644</vt:i4>
      </vt:variant>
      <vt:variant>
        <vt:i4>0</vt:i4>
      </vt:variant>
      <vt:variant>
        <vt:i4>5</vt:i4>
      </vt:variant>
      <vt:variant>
        <vt:lpwstr/>
      </vt:variant>
      <vt:variant>
        <vt:lpwstr>_Toc317636159</vt:lpwstr>
      </vt:variant>
      <vt:variant>
        <vt:i4>1245238</vt:i4>
      </vt:variant>
      <vt:variant>
        <vt:i4>638</vt:i4>
      </vt:variant>
      <vt:variant>
        <vt:i4>0</vt:i4>
      </vt:variant>
      <vt:variant>
        <vt:i4>5</vt:i4>
      </vt:variant>
      <vt:variant>
        <vt:lpwstr/>
      </vt:variant>
      <vt:variant>
        <vt:lpwstr>_Toc317636158</vt:lpwstr>
      </vt:variant>
      <vt:variant>
        <vt:i4>1245238</vt:i4>
      </vt:variant>
      <vt:variant>
        <vt:i4>632</vt:i4>
      </vt:variant>
      <vt:variant>
        <vt:i4>0</vt:i4>
      </vt:variant>
      <vt:variant>
        <vt:i4>5</vt:i4>
      </vt:variant>
      <vt:variant>
        <vt:lpwstr/>
      </vt:variant>
      <vt:variant>
        <vt:lpwstr>_Toc317636157</vt:lpwstr>
      </vt:variant>
      <vt:variant>
        <vt:i4>1245238</vt:i4>
      </vt:variant>
      <vt:variant>
        <vt:i4>626</vt:i4>
      </vt:variant>
      <vt:variant>
        <vt:i4>0</vt:i4>
      </vt:variant>
      <vt:variant>
        <vt:i4>5</vt:i4>
      </vt:variant>
      <vt:variant>
        <vt:lpwstr/>
      </vt:variant>
      <vt:variant>
        <vt:lpwstr>_Toc317636156</vt:lpwstr>
      </vt:variant>
      <vt:variant>
        <vt:i4>1245238</vt:i4>
      </vt:variant>
      <vt:variant>
        <vt:i4>620</vt:i4>
      </vt:variant>
      <vt:variant>
        <vt:i4>0</vt:i4>
      </vt:variant>
      <vt:variant>
        <vt:i4>5</vt:i4>
      </vt:variant>
      <vt:variant>
        <vt:lpwstr/>
      </vt:variant>
      <vt:variant>
        <vt:lpwstr>_Toc317636155</vt:lpwstr>
      </vt:variant>
      <vt:variant>
        <vt:i4>1245238</vt:i4>
      </vt:variant>
      <vt:variant>
        <vt:i4>614</vt:i4>
      </vt:variant>
      <vt:variant>
        <vt:i4>0</vt:i4>
      </vt:variant>
      <vt:variant>
        <vt:i4>5</vt:i4>
      </vt:variant>
      <vt:variant>
        <vt:lpwstr/>
      </vt:variant>
      <vt:variant>
        <vt:lpwstr>_Toc317636154</vt:lpwstr>
      </vt:variant>
      <vt:variant>
        <vt:i4>1245238</vt:i4>
      </vt:variant>
      <vt:variant>
        <vt:i4>608</vt:i4>
      </vt:variant>
      <vt:variant>
        <vt:i4>0</vt:i4>
      </vt:variant>
      <vt:variant>
        <vt:i4>5</vt:i4>
      </vt:variant>
      <vt:variant>
        <vt:lpwstr/>
      </vt:variant>
      <vt:variant>
        <vt:lpwstr>_Toc317636153</vt:lpwstr>
      </vt:variant>
      <vt:variant>
        <vt:i4>1245238</vt:i4>
      </vt:variant>
      <vt:variant>
        <vt:i4>602</vt:i4>
      </vt:variant>
      <vt:variant>
        <vt:i4>0</vt:i4>
      </vt:variant>
      <vt:variant>
        <vt:i4>5</vt:i4>
      </vt:variant>
      <vt:variant>
        <vt:lpwstr/>
      </vt:variant>
      <vt:variant>
        <vt:lpwstr>_Toc317636152</vt:lpwstr>
      </vt:variant>
      <vt:variant>
        <vt:i4>1245238</vt:i4>
      </vt:variant>
      <vt:variant>
        <vt:i4>596</vt:i4>
      </vt:variant>
      <vt:variant>
        <vt:i4>0</vt:i4>
      </vt:variant>
      <vt:variant>
        <vt:i4>5</vt:i4>
      </vt:variant>
      <vt:variant>
        <vt:lpwstr/>
      </vt:variant>
      <vt:variant>
        <vt:lpwstr>_Toc317636151</vt:lpwstr>
      </vt:variant>
      <vt:variant>
        <vt:i4>1245238</vt:i4>
      </vt:variant>
      <vt:variant>
        <vt:i4>590</vt:i4>
      </vt:variant>
      <vt:variant>
        <vt:i4>0</vt:i4>
      </vt:variant>
      <vt:variant>
        <vt:i4>5</vt:i4>
      </vt:variant>
      <vt:variant>
        <vt:lpwstr/>
      </vt:variant>
      <vt:variant>
        <vt:lpwstr>_Toc317636150</vt:lpwstr>
      </vt:variant>
      <vt:variant>
        <vt:i4>1179702</vt:i4>
      </vt:variant>
      <vt:variant>
        <vt:i4>584</vt:i4>
      </vt:variant>
      <vt:variant>
        <vt:i4>0</vt:i4>
      </vt:variant>
      <vt:variant>
        <vt:i4>5</vt:i4>
      </vt:variant>
      <vt:variant>
        <vt:lpwstr/>
      </vt:variant>
      <vt:variant>
        <vt:lpwstr>_Toc317636149</vt:lpwstr>
      </vt:variant>
      <vt:variant>
        <vt:i4>1179702</vt:i4>
      </vt:variant>
      <vt:variant>
        <vt:i4>578</vt:i4>
      </vt:variant>
      <vt:variant>
        <vt:i4>0</vt:i4>
      </vt:variant>
      <vt:variant>
        <vt:i4>5</vt:i4>
      </vt:variant>
      <vt:variant>
        <vt:lpwstr/>
      </vt:variant>
      <vt:variant>
        <vt:lpwstr>_Toc317636148</vt:lpwstr>
      </vt:variant>
      <vt:variant>
        <vt:i4>1179702</vt:i4>
      </vt:variant>
      <vt:variant>
        <vt:i4>572</vt:i4>
      </vt:variant>
      <vt:variant>
        <vt:i4>0</vt:i4>
      </vt:variant>
      <vt:variant>
        <vt:i4>5</vt:i4>
      </vt:variant>
      <vt:variant>
        <vt:lpwstr/>
      </vt:variant>
      <vt:variant>
        <vt:lpwstr>_Toc317636147</vt:lpwstr>
      </vt:variant>
      <vt:variant>
        <vt:i4>1179702</vt:i4>
      </vt:variant>
      <vt:variant>
        <vt:i4>566</vt:i4>
      </vt:variant>
      <vt:variant>
        <vt:i4>0</vt:i4>
      </vt:variant>
      <vt:variant>
        <vt:i4>5</vt:i4>
      </vt:variant>
      <vt:variant>
        <vt:lpwstr/>
      </vt:variant>
      <vt:variant>
        <vt:lpwstr>_Toc317636146</vt:lpwstr>
      </vt:variant>
      <vt:variant>
        <vt:i4>1179702</vt:i4>
      </vt:variant>
      <vt:variant>
        <vt:i4>560</vt:i4>
      </vt:variant>
      <vt:variant>
        <vt:i4>0</vt:i4>
      </vt:variant>
      <vt:variant>
        <vt:i4>5</vt:i4>
      </vt:variant>
      <vt:variant>
        <vt:lpwstr/>
      </vt:variant>
      <vt:variant>
        <vt:lpwstr>_Toc317636145</vt:lpwstr>
      </vt:variant>
      <vt:variant>
        <vt:i4>1179702</vt:i4>
      </vt:variant>
      <vt:variant>
        <vt:i4>554</vt:i4>
      </vt:variant>
      <vt:variant>
        <vt:i4>0</vt:i4>
      </vt:variant>
      <vt:variant>
        <vt:i4>5</vt:i4>
      </vt:variant>
      <vt:variant>
        <vt:lpwstr/>
      </vt:variant>
      <vt:variant>
        <vt:lpwstr>_Toc317636144</vt:lpwstr>
      </vt:variant>
      <vt:variant>
        <vt:i4>1179702</vt:i4>
      </vt:variant>
      <vt:variant>
        <vt:i4>548</vt:i4>
      </vt:variant>
      <vt:variant>
        <vt:i4>0</vt:i4>
      </vt:variant>
      <vt:variant>
        <vt:i4>5</vt:i4>
      </vt:variant>
      <vt:variant>
        <vt:lpwstr/>
      </vt:variant>
      <vt:variant>
        <vt:lpwstr>_Toc317636143</vt:lpwstr>
      </vt:variant>
      <vt:variant>
        <vt:i4>1179702</vt:i4>
      </vt:variant>
      <vt:variant>
        <vt:i4>542</vt:i4>
      </vt:variant>
      <vt:variant>
        <vt:i4>0</vt:i4>
      </vt:variant>
      <vt:variant>
        <vt:i4>5</vt:i4>
      </vt:variant>
      <vt:variant>
        <vt:lpwstr/>
      </vt:variant>
      <vt:variant>
        <vt:lpwstr>_Toc317636142</vt:lpwstr>
      </vt:variant>
      <vt:variant>
        <vt:i4>1179702</vt:i4>
      </vt:variant>
      <vt:variant>
        <vt:i4>536</vt:i4>
      </vt:variant>
      <vt:variant>
        <vt:i4>0</vt:i4>
      </vt:variant>
      <vt:variant>
        <vt:i4>5</vt:i4>
      </vt:variant>
      <vt:variant>
        <vt:lpwstr/>
      </vt:variant>
      <vt:variant>
        <vt:lpwstr>_Toc317636141</vt:lpwstr>
      </vt:variant>
      <vt:variant>
        <vt:i4>1179702</vt:i4>
      </vt:variant>
      <vt:variant>
        <vt:i4>530</vt:i4>
      </vt:variant>
      <vt:variant>
        <vt:i4>0</vt:i4>
      </vt:variant>
      <vt:variant>
        <vt:i4>5</vt:i4>
      </vt:variant>
      <vt:variant>
        <vt:lpwstr/>
      </vt:variant>
      <vt:variant>
        <vt:lpwstr>_Toc317636140</vt:lpwstr>
      </vt:variant>
      <vt:variant>
        <vt:i4>1376310</vt:i4>
      </vt:variant>
      <vt:variant>
        <vt:i4>524</vt:i4>
      </vt:variant>
      <vt:variant>
        <vt:i4>0</vt:i4>
      </vt:variant>
      <vt:variant>
        <vt:i4>5</vt:i4>
      </vt:variant>
      <vt:variant>
        <vt:lpwstr/>
      </vt:variant>
      <vt:variant>
        <vt:lpwstr>_Toc317636139</vt:lpwstr>
      </vt:variant>
      <vt:variant>
        <vt:i4>1376310</vt:i4>
      </vt:variant>
      <vt:variant>
        <vt:i4>518</vt:i4>
      </vt:variant>
      <vt:variant>
        <vt:i4>0</vt:i4>
      </vt:variant>
      <vt:variant>
        <vt:i4>5</vt:i4>
      </vt:variant>
      <vt:variant>
        <vt:lpwstr/>
      </vt:variant>
      <vt:variant>
        <vt:lpwstr>_Toc317636138</vt:lpwstr>
      </vt:variant>
      <vt:variant>
        <vt:i4>1376310</vt:i4>
      </vt:variant>
      <vt:variant>
        <vt:i4>512</vt:i4>
      </vt:variant>
      <vt:variant>
        <vt:i4>0</vt:i4>
      </vt:variant>
      <vt:variant>
        <vt:i4>5</vt:i4>
      </vt:variant>
      <vt:variant>
        <vt:lpwstr/>
      </vt:variant>
      <vt:variant>
        <vt:lpwstr>_Toc317636137</vt:lpwstr>
      </vt:variant>
      <vt:variant>
        <vt:i4>1376310</vt:i4>
      </vt:variant>
      <vt:variant>
        <vt:i4>506</vt:i4>
      </vt:variant>
      <vt:variant>
        <vt:i4>0</vt:i4>
      </vt:variant>
      <vt:variant>
        <vt:i4>5</vt:i4>
      </vt:variant>
      <vt:variant>
        <vt:lpwstr/>
      </vt:variant>
      <vt:variant>
        <vt:lpwstr>_Toc317636136</vt:lpwstr>
      </vt:variant>
      <vt:variant>
        <vt:i4>1376310</vt:i4>
      </vt:variant>
      <vt:variant>
        <vt:i4>500</vt:i4>
      </vt:variant>
      <vt:variant>
        <vt:i4>0</vt:i4>
      </vt:variant>
      <vt:variant>
        <vt:i4>5</vt:i4>
      </vt:variant>
      <vt:variant>
        <vt:lpwstr/>
      </vt:variant>
      <vt:variant>
        <vt:lpwstr>_Toc317636135</vt:lpwstr>
      </vt:variant>
      <vt:variant>
        <vt:i4>1376310</vt:i4>
      </vt:variant>
      <vt:variant>
        <vt:i4>494</vt:i4>
      </vt:variant>
      <vt:variant>
        <vt:i4>0</vt:i4>
      </vt:variant>
      <vt:variant>
        <vt:i4>5</vt:i4>
      </vt:variant>
      <vt:variant>
        <vt:lpwstr/>
      </vt:variant>
      <vt:variant>
        <vt:lpwstr>_Toc317636134</vt:lpwstr>
      </vt:variant>
      <vt:variant>
        <vt:i4>1376310</vt:i4>
      </vt:variant>
      <vt:variant>
        <vt:i4>488</vt:i4>
      </vt:variant>
      <vt:variant>
        <vt:i4>0</vt:i4>
      </vt:variant>
      <vt:variant>
        <vt:i4>5</vt:i4>
      </vt:variant>
      <vt:variant>
        <vt:lpwstr/>
      </vt:variant>
      <vt:variant>
        <vt:lpwstr>_Toc317636133</vt:lpwstr>
      </vt:variant>
      <vt:variant>
        <vt:i4>1376310</vt:i4>
      </vt:variant>
      <vt:variant>
        <vt:i4>482</vt:i4>
      </vt:variant>
      <vt:variant>
        <vt:i4>0</vt:i4>
      </vt:variant>
      <vt:variant>
        <vt:i4>5</vt:i4>
      </vt:variant>
      <vt:variant>
        <vt:lpwstr/>
      </vt:variant>
      <vt:variant>
        <vt:lpwstr>_Toc317636132</vt:lpwstr>
      </vt:variant>
      <vt:variant>
        <vt:i4>1376310</vt:i4>
      </vt:variant>
      <vt:variant>
        <vt:i4>476</vt:i4>
      </vt:variant>
      <vt:variant>
        <vt:i4>0</vt:i4>
      </vt:variant>
      <vt:variant>
        <vt:i4>5</vt:i4>
      </vt:variant>
      <vt:variant>
        <vt:lpwstr/>
      </vt:variant>
      <vt:variant>
        <vt:lpwstr>_Toc317636131</vt:lpwstr>
      </vt:variant>
      <vt:variant>
        <vt:i4>1376310</vt:i4>
      </vt:variant>
      <vt:variant>
        <vt:i4>470</vt:i4>
      </vt:variant>
      <vt:variant>
        <vt:i4>0</vt:i4>
      </vt:variant>
      <vt:variant>
        <vt:i4>5</vt:i4>
      </vt:variant>
      <vt:variant>
        <vt:lpwstr/>
      </vt:variant>
      <vt:variant>
        <vt:lpwstr>_Toc317636130</vt:lpwstr>
      </vt:variant>
      <vt:variant>
        <vt:i4>1310774</vt:i4>
      </vt:variant>
      <vt:variant>
        <vt:i4>464</vt:i4>
      </vt:variant>
      <vt:variant>
        <vt:i4>0</vt:i4>
      </vt:variant>
      <vt:variant>
        <vt:i4>5</vt:i4>
      </vt:variant>
      <vt:variant>
        <vt:lpwstr/>
      </vt:variant>
      <vt:variant>
        <vt:lpwstr>_Toc317636129</vt:lpwstr>
      </vt:variant>
      <vt:variant>
        <vt:i4>1310774</vt:i4>
      </vt:variant>
      <vt:variant>
        <vt:i4>458</vt:i4>
      </vt:variant>
      <vt:variant>
        <vt:i4>0</vt:i4>
      </vt:variant>
      <vt:variant>
        <vt:i4>5</vt:i4>
      </vt:variant>
      <vt:variant>
        <vt:lpwstr/>
      </vt:variant>
      <vt:variant>
        <vt:lpwstr>_Toc317636128</vt:lpwstr>
      </vt:variant>
      <vt:variant>
        <vt:i4>1310774</vt:i4>
      </vt:variant>
      <vt:variant>
        <vt:i4>452</vt:i4>
      </vt:variant>
      <vt:variant>
        <vt:i4>0</vt:i4>
      </vt:variant>
      <vt:variant>
        <vt:i4>5</vt:i4>
      </vt:variant>
      <vt:variant>
        <vt:lpwstr/>
      </vt:variant>
      <vt:variant>
        <vt:lpwstr>_Toc317636127</vt:lpwstr>
      </vt:variant>
      <vt:variant>
        <vt:i4>1310774</vt:i4>
      </vt:variant>
      <vt:variant>
        <vt:i4>446</vt:i4>
      </vt:variant>
      <vt:variant>
        <vt:i4>0</vt:i4>
      </vt:variant>
      <vt:variant>
        <vt:i4>5</vt:i4>
      </vt:variant>
      <vt:variant>
        <vt:lpwstr/>
      </vt:variant>
      <vt:variant>
        <vt:lpwstr>_Toc317636126</vt:lpwstr>
      </vt:variant>
      <vt:variant>
        <vt:i4>1310774</vt:i4>
      </vt:variant>
      <vt:variant>
        <vt:i4>443</vt:i4>
      </vt:variant>
      <vt:variant>
        <vt:i4>0</vt:i4>
      </vt:variant>
      <vt:variant>
        <vt:i4>5</vt:i4>
      </vt:variant>
      <vt:variant>
        <vt:lpwstr/>
      </vt:variant>
      <vt:variant>
        <vt:lpwstr>_Toc317636125</vt:lpwstr>
      </vt:variant>
      <vt:variant>
        <vt:i4>1310774</vt:i4>
      </vt:variant>
      <vt:variant>
        <vt:i4>437</vt:i4>
      </vt:variant>
      <vt:variant>
        <vt:i4>0</vt:i4>
      </vt:variant>
      <vt:variant>
        <vt:i4>5</vt:i4>
      </vt:variant>
      <vt:variant>
        <vt:lpwstr/>
      </vt:variant>
      <vt:variant>
        <vt:lpwstr>_Toc317636124</vt:lpwstr>
      </vt:variant>
      <vt:variant>
        <vt:i4>1310774</vt:i4>
      </vt:variant>
      <vt:variant>
        <vt:i4>431</vt:i4>
      </vt:variant>
      <vt:variant>
        <vt:i4>0</vt:i4>
      </vt:variant>
      <vt:variant>
        <vt:i4>5</vt:i4>
      </vt:variant>
      <vt:variant>
        <vt:lpwstr/>
      </vt:variant>
      <vt:variant>
        <vt:lpwstr>_Toc317636123</vt:lpwstr>
      </vt:variant>
      <vt:variant>
        <vt:i4>1310774</vt:i4>
      </vt:variant>
      <vt:variant>
        <vt:i4>425</vt:i4>
      </vt:variant>
      <vt:variant>
        <vt:i4>0</vt:i4>
      </vt:variant>
      <vt:variant>
        <vt:i4>5</vt:i4>
      </vt:variant>
      <vt:variant>
        <vt:lpwstr/>
      </vt:variant>
      <vt:variant>
        <vt:lpwstr>_Toc317636122</vt:lpwstr>
      </vt:variant>
      <vt:variant>
        <vt:i4>1310774</vt:i4>
      </vt:variant>
      <vt:variant>
        <vt:i4>419</vt:i4>
      </vt:variant>
      <vt:variant>
        <vt:i4>0</vt:i4>
      </vt:variant>
      <vt:variant>
        <vt:i4>5</vt:i4>
      </vt:variant>
      <vt:variant>
        <vt:lpwstr/>
      </vt:variant>
      <vt:variant>
        <vt:lpwstr>_Toc317636121</vt:lpwstr>
      </vt:variant>
      <vt:variant>
        <vt:i4>1310774</vt:i4>
      </vt:variant>
      <vt:variant>
        <vt:i4>413</vt:i4>
      </vt:variant>
      <vt:variant>
        <vt:i4>0</vt:i4>
      </vt:variant>
      <vt:variant>
        <vt:i4>5</vt:i4>
      </vt:variant>
      <vt:variant>
        <vt:lpwstr/>
      </vt:variant>
      <vt:variant>
        <vt:lpwstr>_Toc317636120</vt:lpwstr>
      </vt:variant>
      <vt:variant>
        <vt:i4>1507382</vt:i4>
      </vt:variant>
      <vt:variant>
        <vt:i4>407</vt:i4>
      </vt:variant>
      <vt:variant>
        <vt:i4>0</vt:i4>
      </vt:variant>
      <vt:variant>
        <vt:i4>5</vt:i4>
      </vt:variant>
      <vt:variant>
        <vt:lpwstr/>
      </vt:variant>
      <vt:variant>
        <vt:lpwstr>_Toc317636119</vt:lpwstr>
      </vt:variant>
      <vt:variant>
        <vt:i4>1507382</vt:i4>
      </vt:variant>
      <vt:variant>
        <vt:i4>401</vt:i4>
      </vt:variant>
      <vt:variant>
        <vt:i4>0</vt:i4>
      </vt:variant>
      <vt:variant>
        <vt:i4>5</vt:i4>
      </vt:variant>
      <vt:variant>
        <vt:lpwstr/>
      </vt:variant>
      <vt:variant>
        <vt:lpwstr>_Toc317636118</vt:lpwstr>
      </vt:variant>
      <vt:variant>
        <vt:i4>1507382</vt:i4>
      </vt:variant>
      <vt:variant>
        <vt:i4>395</vt:i4>
      </vt:variant>
      <vt:variant>
        <vt:i4>0</vt:i4>
      </vt:variant>
      <vt:variant>
        <vt:i4>5</vt:i4>
      </vt:variant>
      <vt:variant>
        <vt:lpwstr/>
      </vt:variant>
      <vt:variant>
        <vt:lpwstr>_Toc317636117</vt:lpwstr>
      </vt:variant>
      <vt:variant>
        <vt:i4>1507382</vt:i4>
      </vt:variant>
      <vt:variant>
        <vt:i4>389</vt:i4>
      </vt:variant>
      <vt:variant>
        <vt:i4>0</vt:i4>
      </vt:variant>
      <vt:variant>
        <vt:i4>5</vt:i4>
      </vt:variant>
      <vt:variant>
        <vt:lpwstr/>
      </vt:variant>
      <vt:variant>
        <vt:lpwstr>_Toc317636116</vt:lpwstr>
      </vt:variant>
      <vt:variant>
        <vt:i4>1507382</vt:i4>
      </vt:variant>
      <vt:variant>
        <vt:i4>383</vt:i4>
      </vt:variant>
      <vt:variant>
        <vt:i4>0</vt:i4>
      </vt:variant>
      <vt:variant>
        <vt:i4>5</vt:i4>
      </vt:variant>
      <vt:variant>
        <vt:lpwstr/>
      </vt:variant>
      <vt:variant>
        <vt:lpwstr>_Toc317636115</vt:lpwstr>
      </vt:variant>
      <vt:variant>
        <vt:i4>1507382</vt:i4>
      </vt:variant>
      <vt:variant>
        <vt:i4>377</vt:i4>
      </vt:variant>
      <vt:variant>
        <vt:i4>0</vt:i4>
      </vt:variant>
      <vt:variant>
        <vt:i4>5</vt:i4>
      </vt:variant>
      <vt:variant>
        <vt:lpwstr/>
      </vt:variant>
      <vt:variant>
        <vt:lpwstr>_Toc317636114</vt:lpwstr>
      </vt:variant>
      <vt:variant>
        <vt:i4>1507382</vt:i4>
      </vt:variant>
      <vt:variant>
        <vt:i4>374</vt:i4>
      </vt:variant>
      <vt:variant>
        <vt:i4>0</vt:i4>
      </vt:variant>
      <vt:variant>
        <vt:i4>5</vt:i4>
      </vt:variant>
      <vt:variant>
        <vt:lpwstr/>
      </vt:variant>
      <vt:variant>
        <vt:lpwstr>_Toc317636113</vt:lpwstr>
      </vt:variant>
      <vt:variant>
        <vt:i4>1507382</vt:i4>
      </vt:variant>
      <vt:variant>
        <vt:i4>368</vt:i4>
      </vt:variant>
      <vt:variant>
        <vt:i4>0</vt:i4>
      </vt:variant>
      <vt:variant>
        <vt:i4>5</vt:i4>
      </vt:variant>
      <vt:variant>
        <vt:lpwstr/>
      </vt:variant>
      <vt:variant>
        <vt:lpwstr>_Toc317636112</vt:lpwstr>
      </vt:variant>
      <vt:variant>
        <vt:i4>1507382</vt:i4>
      </vt:variant>
      <vt:variant>
        <vt:i4>362</vt:i4>
      </vt:variant>
      <vt:variant>
        <vt:i4>0</vt:i4>
      </vt:variant>
      <vt:variant>
        <vt:i4>5</vt:i4>
      </vt:variant>
      <vt:variant>
        <vt:lpwstr/>
      </vt:variant>
      <vt:variant>
        <vt:lpwstr>_Toc317636111</vt:lpwstr>
      </vt:variant>
      <vt:variant>
        <vt:i4>1507382</vt:i4>
      </vt:variant>
      <vt:variant>
        <vt:i4>356</vt:i4>
      </vt:variant>
      <vt:variant>
        <vt:i4>0</vt:i4>
      </vt:variant>
      <vt:variant>
        <vt:i4>5</vt:i4>
      </vt:variant>
      <vt:variant>
        <vt:lpwstr/>
      </vt:variant>
      <vt:variant>
        <vt:lpwstr>_Toc317636110</vt:lpwstr>
      </vt:variant>
      <vt:variant>
        <vt:i4>1441846</vt:i4>
      </vt:variant>
      <vt:variant>
        <vt:i4>350</vt:i4>
      </vt:variant>
      <vt:variant>
        <vt:i4>0</vt:i4>
      </vt:variant>
      <vt:variant>
        <vt:i4>5</vt:i4>
      </vt:variant>
      <vt:variant>
        <vt:lpwstr/>
      </vt:variant>
      <vt:variant>
        <vt:lpwstr>_Toc317636109</vt:lpwstr>
      </vt:variant>
      <vt:variant>
        <vt:i4>1441846</vt:i4>
      </vt:variant>
      <vt:variant>
        <vt:i4>344</vt:i4>
      </vt:variant>
      <vt:variant>
        <vt:i4>0</vt:i4>
      </vt:variant>
      <vt:variant>
        <vt:i4>5</vt:i4>
      </vt:variant>
      <vt:variant>
        <vt:lpwstr/>
      </vt:variant>
      <vt:variant>
        <vt:lpwstr>_Toc317636108</vt:lpwstr>
      </vt:variant>
      <vt:variant>
        <vt:i4>1441846</vt:i4>
      </vt:variant>
      <vt:variant>
        <vt:i4>338</vt:i4>
      </vt:variant>
      <vt:variant>
        <vt:i4>0</vt:i4>
      </vt:variant>
      <vt:variant>
        <vt:i4>5</vt:i4>
      </vt:variant>
      <vt:variant>
        <vt:lpwstr/>
      </vt:variant>
      <vt:variant>
        <vt:lpwstr>_Toc317636107</vt:lpwstr>
      </vt:variant>
      <vt:variant>
        <vt:i4>1441846</vt:i4>
      </vt:variant>
      <vt:variant>
        <vt:i4>332</vt:i4>
      </vt:variant>
      <vt:variant>
        <vt:i4>0</vt:i4>
      </vt:variant>
      <vt:variant>
        <vt:i4>5</vt:i4>
      </vt:variant>
      <vt:variant>
        <vt:lpwstr/>
      </vt:variant>
      <vt:variant>
        <vt:lpwstr>_Toc317636106</vt:lpwstr>
      </vt:variant>
      <vt:variant>
        <vt:i4>1441846</vt:i4>
      </vt:variant>
      <vt:variant>
        <vt:i4>326</vt:i4>
      </vt:variant>
      <vt:variant>
        <vt:i4>0</vt:i4>
      </vt:variant>
      <vt:variant>
        <vt:i4>5</vt:i4>
      </vt:variant>
      <vt:variant>
        <vt:lpwstr/>
      </vt:variant>
      <vt:variant>
        <vt:lpwstr>_Toc317636105</vt:lpwstr>
      </vt:variant>
      <vt:variant>
        <vt:i4>1441846</vt:i4>
      </vt:variant>
      <vt:variant>
        <vt:i4>320</vt:i4>
      </vt:variant>
      <vt:variant>
        <vt:i4>0</vt:i4>
      </vt:variant>
      <vt:variant>
        <vt:i4>5</vt:i4>
      </vt:variant>
      <vt:variant>
        <vt:lpwstr/>
      </vt:variant>
      <vt:variant>
        <vt:lpwstr>_Toc317636104</vt:lpwstr>
      </vt:variant>
      <vt:variant>
        <vt:i4>1441846</vt:i4>
      </vt:variant>
      <vt:variant>
        <vt:i4>314</vt:i4>
      </vt:variant>
      <vt:variant>
        <vt:i4>0</vt:i4>
      </vt:variant>
      <vt:variant>
        <vt:i4>5</vt:i4>
      </vt:variant>
      <vt:variant>
        <vt:lpwstr/>
      </vt:variant>
      <vt:variant>
        <vt:lpwstr>_Toc317636103</vt:lpwstr>
      </vt:variant>
      <vt:variant>
        <vt:i4>1441846</vt:i4>
      </vt:variant>
      <vt:variant>
        <vt:i4>308</vt:i4>
      </vt:variant>
      <vt:variant>
        <vt:i4>0</vt:i4>
      </vt:variant>
      <vt:variant>
        <vt:i4>5</vt:i4>
      </vt:variant>
      <vt:variant>
        <vt:lpwstr/>
      </vt:variant>
      <vt:variant>
        <vt:lpwstr>_Toc317636102</vt:lpwstr>
      </vt:variant>
      <vt:variant>
        <vt:i4>1441846</vt:i4>
      </vt:variant>
      <vt:variant>
        <vt:i4>302</vt:i4>
      </vt:variant>
      <vt:variant>
        <vt:i4>0</vt:i4>
      </vt:variant>
      <vt:variant>
        <vt:i4>5</vt:i4>
      </vt:variant>
      <vt:variant>
        <vt:lpwstr/>
      </vt:variant>
      <vt:variant>
        <vt:lpwstr>_Toc317636101</vt:lpwstr>
      </vt:variant>
      <vt:variant>
        <vt:i4>1441846</vt:i4>
      </vt:variant>
      <vt:variant>
        <vt:i4>296</vt:i4>
      </vt:variant>
      <vt:variant>
        <vt:i4>0</vt:i4>
      </vt:variant>
      <vt:variant>
        <vt:i4>5</vt:i4>
      </vt:variant>
      <vt:variant>
        <vt:lpwstr/>
      </vt:variant>
      <vt:variant>
        <vt:lpwstr>_Toc317636100</vt:lpwstr>
      </vt:variant>
      <vt:variant>
        <vt:i4>2031671</vt:i4>
      </vt:variant>
      <vt:variant>
        <vt:i4>290</vt:i4>
      </vt:variant>
      <vt:variant>
        <vt:i4>0</vt:i4>
      </vt:variant>
      <vt:variant>
        <vt:i4>5</vt:i4>
      </vt:variant>
      <vt:variant>
        <vt:lpwstr/>
      </vt:variant>
      <vt:variant>
        <vt:lpwstr>_Toc317636099</vt:lpwstr>
      </vt:variant>
      <vt:variant>
        <vt:i4>2031671</vt:i4>
      </vt:variant>
      <vt:variant>
        <vt:i4>287</vt:i4>
      </vt:variant>
      <vt:variant>
        <vt:i4>0</vt:i4>
      </vt:variant>
      <vt:variant>
        <vt:i4>5</vt:i4>
      </vt:variant>
      <vt:variant>
        <vt:lpwstr/>
      </vt:variant>
      <vt:variant>
        <vt:lpwstr>_Toc317636098</vt:lpwstr>
      </vt:variant>
      <vt:variant>
        <vt:i4>2031671</vt:i4>
      </vt:variant>
      <vt:variant>
        <vt:i4>281</vt:i4>
      </vt:variant>
      <vt:variant>
        <vt:i4>0</vt:i4>
      </vt:variant>
      <vt:variant>
        <vt:i4>5</vt:i4>
      </vt:variant>
      <vt:variant>
        <vt:lpwstr/>
      </vt:variant>
      <vt:variant>
        <vt:lpwstr>_Toc317636097</vt:lpwstr>
      </vt:variant>
      <vt:variant>
        <vt:i4>2031671</vt:i4>
      </vt:variant>
      <vt:variant>
        <vt:i4>275</vt:i4>
      </vt:variant>
      <vt:variant>
        <vt:i4>0</vt:i4>
      </vt:variant>
      <vt:variant>
        <vt:i4>5</vt:i4>
      </vt:variant>
      <vt:variant>
        <vt:lpwstr/>
      </vt:variant>
      <vt:variant>
        <vt:lpwstr>_Toc317636096</vt:lpwstr>
      </vt:variant>
      <vt:variant>
        <vt:i4>2031671</vt:i4>
      </vt:variant>
      <vt:variant>
        <vt:i4>269</vt:i4>
      </vt:variant>
      <vt:variant>
        <vt:i4>0</vt:i4>
      </vt:variant>
      <vt:variant>
        <vt:i4>5</vt:i4>
      </vt:variant>
      <vt:variant>
        <vt:lpwstr/>
      </vt:variant>
      <vt:variant>
        <vt:lpwstr>_Toc317636095</vt:lpwstr>
      </vt:variant>
      <vt:variant>
        <vt:i4>2031671</vt:i4>
      </vt:variant>
      <vt:variant>
        <vt:i4>263</vt:i4>
      </vt:variant>
      <vt:variant>
        <vt:i4>0</vt:i4>
      </vt:variant>
      <vt:variant>
        <vt:i4>5</vt:i4>
      </vt:variant>
      <vt:variant>
        <vt:lpwstr/>
      </vt:variant>
      <vt:variant>
        <vt:lpwstr>_Toc317636094</vt:lpwstr>
      </vt:variant>
      <vt:variant>
        <vt:i4>2031671</vt:i4>
      </vt:variant>
      <vt:variant>
        <vt:i4>257</vt:i4>
      </vt:variant>
      <vt:variant>
        <vt:i4>0</vt:i4>
      </vt:variant>
      <vt:variant>
        <vt:i4>5</vt:i4>
      </vt:variant>
      <vt:variant>
        <vt:lpwstr/>
      </vt:variant>
      <vt:variant>
        <vt:lpwstr>_Toc317636093</vt:lpwstr>
      </vt:variant>
      <vt:variant>
        <vt:i4>2031671</vt:i4>
      </vt:variant>
      <vt:variant>
        <vt:i4>251</vt:i4>
      </vt:variant>
      <vt:variant>
        <vt:i4>0</vt:i4>
      </vt:variant>
      <vt:variant>
        <vt:i4>5</vt:i4>
      </vt:variant>
      <vt:variant>
        <vt:lpwstr/>
      </vt:variant>
      <vt:variant>
        <vt:lpwstr>_Toc317636092</vt:lpwstr>
      </vt:variant>
      <vt:variant>
        <vt:i4>2031671</vt:i4>
      </vt:variant>
      <vt:variant>
        <vt:i4>245</vt:i4>
      </vt:variant>
      <vt:variant>
        <vt:i4>0</vt:i4>
      </vt:variant>
      <vt:variant>
        <vt:i4>5</vt:i4>
      </vt:variant>
      <vt:variant>
        <vt:lpwstr/>
      </vt:variant>
      <vt:variant>
        <vt:lpwstr>_Toc317636091</vt:lpwstr>
      </vt:variant>
      <vt:variant>
        <vt:i4>2031671</vt:i4>
      </vt:variant>
      <vt:variant>
        <vt:i4>239</vt:i4>
      </vt:variant>
      <vt:variant>
        <vt:i4>0</vt:i4>
      </vt:variant>
      <vt:variant>
        <vt:i4>5</vt:i4>
      </vt:variant>
      <vt:variant>
        <vt:lpwstr/>
      </vt:variant>
      <vt:variant>
        <vt:lpwstr>_Toc317636090</vt:lpwstr>
      </vt:variant>
      <vt:variant>
        <vt:i4>1966135</vt:i4>
      </vt:variant>
      <vt:variant>
        <vt:i4>233</vt:i4>
      </vt:variant>
      <vt:variant>
        <vt:i4>0</vt:i4>
      </vt:variant>
      <vt:variant>
        <vt:i4>5</vt:i4>
      </vt:variant>
      <vt:variant>
        <vt:lpwstr/>
      </vt:variant>
      <vt:variant>
        <vt:lpwstr>_Toc317636089</vt:lpwstr>
      </vt:variant>
      <vt:variant>
        <vt:i4>1966135</vt:i4>
      </vt:variant>
      <vt:variant>
        <vt:i4>227</vt:i4>
      </vt:variant>
      <vt:variant>
        <vt:i4>0</vt:i4>
      </vt:variant>
      <vt:variant>
        <vt:i4>5</vt:i4>
      </vt:variant>
      <vt:variant>
        <vt:lpwstr/>
      </vt:variant>
      <vt:variant>
        <vt:lpwstr>_Toc317636088</vt:lpwstr>
      </vt:variant>
      <vt:variant>
        <vt:i4>1966135</vt:i4>
      </vt:variant>
      <vt:variant>
        <vt:i4>221</vt:i4>
      </vt:variant>
      <vt:variant>
        <vt:i4>0</vt:i4>
      </vt:variant>
      <vt:variant>
        <vt:i4>5</vt:i4>
      </vt:variant>
      <vt:variant>
        <vt:lpwstr/>
      </vt:variant>
      <vt:variant>
        <vt:lpwstr>_Toc317636087</vt:lpwstr>
      </vt:variant>
      <vt:variant>
        <vt:i4>1966135</vt:i4>
      </vt:variant>
      <vt:variant>
        <vt:i4>215</vt:i4>
      </vt:variant>
      <vt:variant>
        <vt:i4>0</vt:i4>
      </vt:variant>
      <vt:variant>
        <vt:i4>5</vt:i4>
      </vt:variant>
      <vt:variant>
        <vt:lpwstr/>
      </vt:variant>
      <vt:variant>
        <vt:lpwstr>_Toc317636086</vt:lpwstr>
      </vt:variant>
      <vt:variant>
        <vt:i4>1966135</vt:i4>
      </vt:variant>
      <vt:variant>
        <vt:i4>209</vt:i4>
      </vt:variant>
      <vt:variant>
        <vt:i4>0</vt:i4>
      </vt:variant>
      <vt:variant>
        <vt:i4>5</vt:i4>
      </vt:variant>
      <vt:variant>
        <vt:lpwstr/>
      </vt:variant>
      <vt:variant>
        <vt:lpwstr>_Toc317636085</vt:lpwstr>
      </vt:variant>
      <vt:variant>
        <vt:i4>1966135</vt:i4>
      </vt:variant>
      <vt:variant>
        <vt:i4>203</vt:i4>
      </vt:variant>
      <vt:variant>
        <vt:i4>0</vt:i4>
      </vt:variant>
      <vt:variant>
        <vt:i4>5</vt:i4>
      </vt:variant>
      <vt:variant>
        <vt:lpwstr/>
      </vt:variant>
      <vt:variant>
        <vt:lpwstr>_Toc317636084</vt:lpwstr>
      </vt:variant>
      <vt:variant>
        <vt:i4>1966135</vt:i4>
      </vt:variant>
      <vt:variant>
        <vt:i4>197</vt:i4>
      </vt:variant>
      <vt:variant>
        <vt:i4>0</vt:i4>
      </vt:variant>
      <vt:variant>
        <vt:i4>5</vt:i4>
      </vt:variant>
      <vt:variant>
        <vt:lpwstr/>
      </vt:variant>
      <vt:variant>
        <vt:lpwstr>_Toc317636083</vt:lpwstr>
      </vt:variant>
      <vt:variant>
        <vt:i4>1966135</vt:i4>
      </vt:variant>
      <vt:variant>
        <vt:i4>191</vt:i4>
      </vt:variant>
      <vt:variant>
        <vt:i4>0</vt:i4>
      </vt:variant>
      <vt:variant>
        <vt:i4>5</vt:i4>
      </vt:variant>
      <vt:variant>
        <vt:lpwstr/>
      </vt:variant>
      <vt:variant>
        <vt:lpwstr>_Toc317636082</vt:lpwstr>
      </vt:variant>
      <vt:variant>
        <vt:i4>1966135</vt:i4>
      </vt:variant>
      <vt:variant>
        <vt:i4>185</vt:i4>
      </vt:variant>
      <vt:variant>
        <vt:i4>0</vt:i4>
      </vt:variant>
      <vt:variant>
        <vt:i4>5</vt:i4>
      </vt:variant>
      <vt:variant>
        <vt:lpwstr/>
      </vt:variant>
      <vt:variant>
        <vt:lpwstr>_Toc317636081</vt:lpwstr>
      </vt:variant>
      <vt:variant>
        <vt:i4>1966135</vt:i4>
      </vt:variant>
      <vt:variant>
        <vt:i4>182</vt:i4>
      </vt:variant>
      <vt:variant>
        <vt:i4>0</vt:i4>
      </vt:variant>
      <vt:variant>
        <vt:i4>5</vt:i4>
      </vt:variant>
      <vt:variant>
        <vt:lpwstr/>
      </vt:variant>
      <vt:variant>
        <vt:lpwstr>_Toc317636080</vt:lpwstr>
      </vt:variant>
      <vt:variant>
        <vt:i4>1114167</vt:i4>
      </vt:variant>
      <vt:variant>
        <vt:i4>176</vt:i4>
      </vt:variant>
      <vt:variant>
        <vt:i4>0</vt:i4>
      </vt:variant>
      <vt:variant>
        <vt:i4>5</vt:i4>
      </vt:variant>
      <vt:variant>
        <vt:lpwstr/>
      </vt:variant>
      <vt:variant>
        <vt:lpwstr>_Toc317636079</vt:lpwstr>
      </vt:variant>
      <vt:variant>
        <vt:i4>1114167</vt:i4>
      </vt:variant>
      <vt:variant>
        <vt:i4>170</vt:i4>
      </vt:variant>
      <vt:variant>
        <vt:i4>0</vt:i4>
      </vt:variant>
      <vt:variant>
        <vt:i4>5</vt:i4>
      </vt:variant>
      <vt:variant>
        <vt:lpwstr/>
      </vt:variant>
      <vt:variant>
        <vt:lpwstr>_Toc317636078</vt:lpwstr>
      </vt:variant>
      <vt:variant>
        <vt:i4>1114167</vt:i4>
      </vt:variant>
      <vt:variant>
        <vt:i4>164</vt:i4>
      </vt:variant>
      <vt:variant>
        <vt:i4>0</vt:i4>
      </vt:variant>
      <vt:variant>
        <vt:i4>5</vt:i4>
      </vt:variant>
      <vt:variant>
        <vt:lpwstr/>
      </vt:variant>
      <vt:variant>
        <vt:lpwstr>_Toc317636077</vt:lpwstr>
      </vt:variant>
      <vt:variant>
        <vt:i4>1114167</vt:i4>
      </vt:variant>
      <vt:variant>
        <vt:i4>158</vt:i4>
      </vt:variant>
      <vt:variant>
        <vt:i4>0</vt:i4>
      </vt:variant>
      <vt:variant>
        <vt:i4>5</vt:i4>
      </vt:variant>
      <vt:variant>
        <vt:lpwstr/>
      </vt:variant>
      <vt:variant>
        <vt:lpwstr>_Toc317636076</vt:lpwstr>
      </vt:variant>
      <vt:variant>
        <vt:i4>1114167</vt:i4>
      </vt:variant>
      <vt:variant>
        <vt:i4>152</vt:i4>
      </vt:variant>
      <vt:variant>
        <vt:i4>0</vt:i4>
      </vt:variant>
      <vt:variant>
        <vt:i4>5</vt:i4>
      </vt:variant>
      <vt:variant>
        <vt:lpwstr/>
      </vt:variant>
      <vt:variant>
        <vt:lpwstr>_Toc317636075</vt:lpwstr>
      </vt:variant>
      <vt:variant>
        <vt:i4>1114167</vt:i4>
      </vt:variant>
      <vt:variant>
        <vt:i4>146</vt:i4>
      </vt:variant>
      <vt:variant>
        <vt:i4>0</vt:i4>
      </vt:variant>
      <vt:variant>
        <vt:i4>5</vt:i4>
      </vt:variant>
      <vt:variant>
        <vt:lpwstr/>
      </vt:variant>
      <vt:variant>
        <vt:lpwstr>_Toc317636074</vt:lpwstr>
      </vt:variant>
      <vt:variant>
        <vt:i4>1114167</vt:i4>
      </vt:variant>
      <vt:variant>
        <vt:i4>140</vt:i4>
      </vt:variant>
      <vt:variant>
        <vt:i4>0</vt:i4>
      </vt:variant>
      <vt:variant>
        <vt:i4>5</vt:i4>
      </vt:variant>
      <vt:variant>
        <vt:lpwstr/>
      </vt:variant>
      <vt:variant>
        <vt:lpwstr>_Toc317636073</vt:lpwstr>
      </vt:variant>
      <vt:variant>
        <vt:i4>1114167</vt:i4>
      </vt:variant>
      <vt:variant>
        <vt:i4>134</vt:i4>
      </vt:variant>
      <vt:variant>
        <vt:i4>0</vt:i4>
      </vt:variant>
      <vt:variant>
        <vt:i4>5</vt:i4>
      </vt:variant>
      <vt:variant>
        <vt:lpwstr/>
      </vt:variant>
      <vt:variant>
        <vt:lpwstr>_Toc317636072</vt:lpwstr>
      </vt:variant>
      <vt:variant>
        <vt:i4>1114167</vt:i4>
      </vt:variant>
      <vt:variant>
        <vt:i4>128</vt:i4>
      </vt:variant>
      <vt:variant>
        <vt:i4>0</vt:i4>
      </vt:variant>
      <vt:variant>
        <vt:i4>5</vt:i4>
      </vt:variant>
      <vt:variant>
        <vt:lpwstr/>
      </vt:variant>
      <vt:variant>
        <vt:lpwstr>_Toc317636071</vt:lpwstr>
      </vt:variant>
      <vt:variant>
        <vt:i4>1114167</vt:i4>
      </vt:variant>
      <vt:variant>
        <vt:i4>122</vt:i4>
      </vt:variant>
      <vt:variant>
        <vt:i4>0</vt:i4>
      </vt:variant>
      <vt:variant>
        <vt:i4>5</vt:i4>
      </vt:variant>
      <vt:variant>
        <vt:lpwstr/>
      </vt:variant>
      <vt:variant>
        <vt:lpwstr>_Toc317636070</vt:lpwstr>
      </vt:variant>
      <vt:variant>
        <vt:i4>1048631</vt:i4>
      </vt:variant>
      <vt:variant>
        <vt:i4>116</vt:i4>
      </vt:variant>
      <vt:variant>
        <vt:i4>0</vt:i4>
      </vt:variant>
      <vt:variant>
        <vt:i4>5</vt:i4>
      </vt:variant>
      <vt:variant>
        <vt:lpwstr/>
      </vt:variant>
      <vt:variant>
        <vt:lpwstr>_Toc317636069</vt:lpwstr>
      </vt:variant>
      <vt:variant>
        <vt:i4>1048631</vt:i4>
      </vt:variant>
      <vt:variant>
        <vt:i4>110</vt:i4>
      </vt:variant>
      <vt:variant>
        <vt:i4>0</vt:i4>
      </vt:variant>
      <vt:variant>
        <vt:i4>5</vt:i4>
      </vt:variant>
      <vt:variant>
        <vt:lpwstr/>
      </vt:variant>
      <vt:variant>
        <vt:lpwstr>_Toc317636068</vt:lpwstr>
      </vt:variant>
      <vt:variant>
        <vt:i4>1048631</vt:i4>
      </vt:variant>
      <vt:variant>
        <vt:i4>104</vt:i4>
      </vt:variant>
      <vt:variant>
        <vt:i4>0</vt:i4>
      </vt:variant>
      <vt:variant>
        <vt:i4>5</vt:i4>
      </vt:variant>
      <vt:variant>
        <vt:lpwstr/>
      </vt:variant>
      <vt:variant>
        <vt:lpwstr>_Toc317636067</vt:lpwstr>
      </vt:variant>
      <vt:variant>
        <vt:i4>1048631</vt:i4>
      </vt:variant>
      <vt:variant>
        <vt:i4>98</vt:i4>
      </vt:variant>
      <vt:variant>
        <vt:i4>0</vt:i4>
      </vt:variant>
      <vt:variant>
        <vt:i4>5</vt:i4>
      </vt:variant>
      <vt:variant>
        <vt:lpwstr/>
      </vt:variant>
      <vt:variant>
        <vt:lpwstr>_Toc317636066</vt:lpwstr>
      </vt:variant>
      <vt:variant>
        <vt:i4>1048631</vt:i4>
      </vt:variant>
      <vt:variant>
        <vt:i4>92</vt:i4>
      </vt:variant>
      <vt:variant>
        <vt:i4>0</vt:i4>
      </vt:variant>
      <vt:variant>
        <vt:i4>5</vt:i4>
      </vt:variant>
      <vt:variant>
        <vt:lpwstr/>
      </vt:variant>
      <vt:variant>
        <vt:lpwstr>_Toc317636065</vt:lpwstr>
      </vt:variant>
      <vt:variant>
        <vt:i4>1048631</vt:i4>
      </vt:variant>
      <vt:variant>
        <vt:i4>86</vt:i4>
      </vt:variant>
      <vt:variant>
        <vt:i4>0</vt:i4>
      </vt:variant>
      <vt:variant>
        <vt:i4>5</vt:i4>
      </vt:variant>
      <vt:variant>
        <vt:lpwstr/>
      </vt:variant>
      <vt:variant>
        <vt:lpwstr>_Toc317636064</vt:lpwstr>
      </vt:variant>
      <vt:variant>
        <vt:i4>1048631</vt:i4>
      </vt:variant>
      <vt:variant>
        <vt:i4>80</vt:i4>
      </vt:variant>
      <vt:variant>
        <vt:i4>0</vt:i4>
      </vt:variant>
      <vt:variant>
        <vt:i4>5</vt:i4>
      </vt:variant>
      <vt:variant>
        <vt:lpwstr/>
      </vt:variant>
      <vt:variant>
        <vt:lpwstr>_Toc317636063</vt:lpwstr>
      </vt:variant>
      <vt:variant>
        <vt:i4>1048631</vt:i4>
      </vt:variant>
      <vt:variant>
        <vt:i4>74</vt:i4>
      </vt:variant>
      <vt:variant>
        <vt:i4>0</vt:i4>
      </vt:variant>
      <vt:variant>
        <vt:i4>5</vt:i4>
      </vt:variant>
      <vt:variant>
        <vt:lpwstr/>
      </vt:variant>
      <vt:variant>
        <vt:lpwstr>_Toc317636062</vt:lpwstr>
      </vt:variant>
      <vt:variant>
        <vt:i4>1048631</vt:i4>
      </vt:variant>
      <vt:variant>
        <vt:i4>68</vt:i4>
      </vt:variant>
      <vt:variant>
        <vt:i4>0</vt:i4>
      </vt:variant>
      <vt:variant>
        <vt:i4>5</vt:i4>
      </vt:variant>
      <vt:variant>
        <vt:lpwstr/>
      </vt:variant>
      <vt:variant>
        <vt:lpwstr>_Toc317636061</vt:lpwstr>
      </vt:variant>
      <vt:variant>
        <vt:i4>1048631</vt:i4>
      </vt:variant>
      <vt:variant>
        <vt:i4>62</vt:i4>
      </vt:variant>
      <vt:variant>
        <vt:i4>0</vt:i4>
      </vt:variant>
      <vt:variant>
        <vt:i4>5</vt:i4>
      </vt:variant>
      <vt:variant>
        <vt:lpwstr/>
      </vt:variant>
      <vt:variant>
        <vt:lpwstr>_Toc317636060</vt:lpwstr>
      </vt:variant>
      <vt:variant>
        <vt:i4>1245239</vt:i4>
      </vt:variant>
      <vt:variant>
        <vt:i4>56</vt:i4>
      </vt:variant>
      <vt:variant>
        <vt:i4>0</vt:i4>
      </vt:variant>
      <vt:variant>
        <vt:i4>5</vt:i4>
      </vt:variant>
      <vt:variant>
        <vt:lpwstr/>
      </vt:variant>
      <vt:variant>
        <vt:lpwstr>_Toc317636059</vt:lpwstr>
      </vt:variant>
      <vt:variant>
        <vt:i4>1245239</vt:i4>
      </vt:variant>
      <vt:variant>
        <vt:i4>50</vt:i4>
      </vt:variant>
      <vt:variant>
        <vt:i4>0</vt:i4>
      </vt:variant>
      <vt:variant>
        <vt:i4>5</vt:i4>
      </vt:variant>
      <vt:variant>
        <vt:lpwstr/>
      </vt:variant>
      <vt:variant>
        <vt:lpwstr>_Toc317636058</vt:lpwstr>
      </vt:variant>
      <vt:variant>
        <vt:i4>1245239</vt:i4>
      </vt:variant>
      <vt:variant>
        <vt:i4>44</vt:i4>
      </vt:variant>
      <vt:variant>
        <vt:i4>0</vt:i4>
      </vt:variant>
      <vt:variant>
        <vt:i4>5</vt:i4>
      </vt:variant>
      <vt:variant>
        <vt:lpwstr/>
      </vt:variant>
      <vt:variant>
        <vt:lpwstr>_Toc317636057</vt:lpwstr>
      </vt:variant>
      <vt:variant>
        <vt:i4>1245239</vt:i4>
      </vt:variant>
      <vt:variant>
        <vt:i4>38</vt:i4>
      </vt:variant>
      <vt:variant>
        <vt:i4>0</vt:i4>
      </vt:variant>
      <vt:variant>
        <vt:i4>5</vt:i4>
      </vt:variant>
      <vt:variant>
        <vt:lpwstr/>
      </vt:variant>
      <vt:variant>
        <vt:lpwstr>_Toc317636056</vt:lpwstr>
      </vt:variant>
      <vt:variant>
        <vt:i4>1245239</vt:i4>
      </vt:variant>
      <vt:variant>
        <vt:i4>35</vt:i4>
      </vt:variant>
      <vt:variant>
        <vt:i4>0</vt:i4>
      </vt:variant>
      <vt:variant>
        <vt:i4>5</vt:i4>
      </vt:variant>
      <vt:variant>
        <vt:lpwstr/>
      </vt:variant>
      <vt:variant>
        <vt:lpwstr>_Toc317636055</vt:lpwstr>
      </vt:variant>
      <vt:variant>
        <vt:i4>1245239</vt:i4>
      </vt:variant>
      <vt:variant>
        <vt:i4>29</vt:i4>
      </vt:variant>
      <vt:variant>
        <vt:i4>0</vt:i4>
      </vt:variant>
      <vt:variant>
        <vt:i4>5</vt:i4>
      </vt:variant>
      <vt:variant>
        <vt:lpwstr/>
      </vt:variant>
      <vt:variant>
        <vt:lpwstr>_Toc317636054</vt:lpwstr>
      </vt:variant>
      <vt:variant>
        <vt:i4>1245239</vt:i4>
      </vt:variant>
      <vt:variant>
        <vt:i4>23</vt:i4>
      </vt:variant>
      <vt:variant>
        <vt:i4>0</vt:i4>
      </vt:variant>
      <vt:variant>
        <vt:i4>5</vt:i4>
      </vt:variant>
      <vt:variant>
        <vt:lpwstr/>
      </vt:variant>
      <vt:variant>
        <vt:lpwstr>_Toc317636053</vt:lpwstr>
      </vt:variant>
      <vt:variant>
        <vt:i4>1245239</vt:i4>
      </vt:variant>
      <vt:variant>
        <vt:i4>17</vt:i4>
      </vt:variant>
      <vt:variant>
        <vt:i4>0</vt:i4>
      </vt:variant>
      <vt:variant>
        <vt:i4>5</vt:i4>
      </vt:variant>
      <vt:variant>
        <vt:lpwstr/>
      </vt:variant>
      <vt:variant>
        <vt:lpwstr>_Toc317636052</vt:lpwstr>
      </vt:variant>
      <vt:variant>
        <vt:i4>1245239</vt:i4>
      </vt:variant>
      <vt:variant>
        <vt:i4>11</vt:i4>
      </vt:variant>
      <vt:variant>
        <vt:i4>0</vt:i4>
      </vt:variant>
      <vt:variant>
        <vt:i4>5</vt:i4>
      </vt:variant>
      <vt:variant>
        <vt:lpwstr/>
      </vt:variant>
      <vt:variant>
        <vt:lpwstr>_Toc317636051</vt:lpwstr>
      </vt:variant>
      <vt:variant>
        <vt:i4>1245239</vt:i4>
      </vt:variant>
      <vt:variant>
        <vt:i4>5</vt:i4>
      </vt:variant>
      <vt:variant>
        <vt:i4>0</vt:i4>
      </vt:variant>
      <vt:variant>
        <vt:i4>5</vt:i4>
      </vt:variant>
      <vt:variant>
        <vt:lpwstr/>
      </vt:variant>
      <vt:variant>
        <vt:lpwstr>_Toc317636050</vt:lpwstr>
      </vt:variant>
      <vt:variant>
        <vt:i4>1179703</vt:i4>
      </vt:variant>
      <vt:variant>
        <vt:i4>2</vt:i4>
      </vt:variant>
      <vt:variant>
        <vt:i4>0</vt:i4>
      </vt:variant>
      <vt:variant>
        <vt:i4>5</vt:i4>
      </vt:variant>
      <vt:variant>
        <vt:lpwstr/>
      </vt:variant>
      <vt:variant>
        <vt:lpwstr>_Toc317636049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dc:creator>
  <cp:keywords/>
  <dc:description/>
  <cp:lastModifiedBy>Farid Esmaeili</cp:lastModifiedBy>
  <cp:revision>16</cp:revision>
  <cp:lastPrinted>2012-03-02T07:02:00Z</cp:lastPrinted>
  <dcterms:created xsi:type="dcterms:W3CDTF">2013-08-16T14:51:00Z</dcterms:created>
  <dcterms:modified xsi:type="dcterms:W3CDTF">2016-06-02T09:52:00Z</dcterms:modified>
</cp:coreProperties>
</file>